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tblpY="1"/>
        <w:tblOverlap w:val="never"/>
        <w:tblW w:w="14000" w:type="dxa"/>
        <w:tblLayout w:type="fixed"/>
        <w:tblLook w:val="04A0"/>
      </w:tblPr>
      <w:tblGrid>
        <w:gridCol w:w="977"/>
        <w:gridCol w:w="1541"/>
        <w:gridCol w:w="1276"/>
        <w:gridCol w:w="1984"/>
        <w:gridCol w:w="3969"/>
        <w:gridCol w:w="1418"/>
        <w:gridCol w:w="1276"/>
        <w:gridCol w:w="1559"/>
      </w:tblGrid>
      <w:tr w:rsidR="0020695B" w:rsidTr="00C15998">
        <w:tc>
          <w:tcPr>
            <w:tcW w:w="14000" w:type="dxa"/>
            <w:gridSpan w:val="8"/>
            <w:shd w:val="clear" w:color="auto" w:fill="D9D9D9" w:themeFill="background1" w:themeFillShade="D9"/>
          </w:tcPr>
          <w:p w:rsidR="0020695B" w:rsidRDefault="004B259A" w:rsidP="004B259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DD04C4">
              <w:rPr>
                <w:rFonts w:asciiTheme="majorHAnsi" w:hAnsiTheme="majorHAnsi"/>
                <w:b/>
                <w:sz w:val="28"/>
                <w:szCs w:val="24"/>
              </w:rPr>
              <w:t>A-</w:t>
            </w:r>
            <w:r w:rsidR="0026315F" w:rsidRPr="00DD04C4">
              <w:rPr>
                <w:rFonts w:asciiTheme="majorHAnsi" w:hAnsiTheme="majorHAnsi"/>
                <w:b/>
                <w:sz w:val="28"/>
                <w:szCs w:val="24"/>
              </w:rPr>
              <w:t xml:space="preserve">3 </w:t>
            </w:r>
            <w:r w:rsidRPr="00DD04C4">
              <w:rPr>
                <w:rFonts w:asciiTheme="majorHAnsi" w:hAnsiTheme="majorHAnsi"/>
                <w:b/>
                <w:sz w:val="28"/>
                <w:szCs w:val="24"/>
              </w:rPr>
              <w:t xml:space="preserve">  </w:t>
            </w:r>
            <w:r w:rsidR="0026315F">
              <w:rPr>
                <w:rFonts w:asciiTheme="majorHAnsi" w:hAnsiTheme="majorHAnsi"/>
                <w:b/>
                <w:sz w:val="24"/>
                <w:szCs w:val="24"/>
              </w:rPr>
              <w:t>PODDASZE</w:t>
            </w:r>
            <w:r w:rsidR="00053917">
              <w:rPr>
                <w:rFonts w:asciiTheme="majorHAnsi" w:hAnsiTheme="majorHAnsi"/>
                <w:b/>
                <w:sz w:val="24"/>
                <w:szCs w:val="24"/>
              </w:rPr>
              <w:t xml:space="preserve"> - wyposażenie</w:t>
            </w:r>
          </w:p>
        </w:tc>
      </w:tr>
      <w:tr w:rsidR="00C03C33" w:rsidRPr="00FC5B95" w:rsidTr="00C15998">
        <w:trPr>
          <w:trHeight w:val="2121"/>
        </w:trPr>
        <w:tc>
          <w:tcPr>
            <w:tcW w:w="977" w:type="dxa"/>
          </w:tcPr>
          <w:p w:rsidR="00C03C33" w:rsidRDefault="00CE0A2D" w:rsidP="00C1599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sz w:val="32"/>
                <w:szCs w:val="36"/>
              </w:rPr>
              <w:t>2/1</w:t>
            </w:r>
          </w:p>
          <w:p w:rsidR="00CE0A2D" w:rsidRPr="0008137E" w:rsidRDefault="00CE0A2D" w:rsidP="00C1599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CE0A2D">
              <w:rPr>
                <w:rFonts w:asciiTheme="majorHAnsi" w:hAnsiTheme="majorHAnsi"/>
                <w:b/>
                <w:sz w:val="24"/>
                <w:szCs w:val="36"/>
              </w:rPr>
              <w:t>sala</w:t>
            </w:r>
          </w:p>
        </w:tc>
        <w:tc>
          <w:tcPr>
            <w:tcW w:w="1541" w:type="dxa"/>
          </w:tcPr>
          <w:p w:rsidR="00C03C33" w:rsidRDefault="00C03C33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grzejnika –</w:t>
            </w:r>
          </w:p>
          <w:p w:rsidR="00C03C33" w:rsidRDefault="00C03C33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F4292B">
              <w:rPr>
                <w:rFonts w:asciiTheme="majorHAnsi" w:hAnsiTheme="majorHAnsi"/>
              </w:rPr>
              <w:t xml:space="preserve">z siatką mosiężną lub drewnianą,  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276" w:type="dxa"/>
          </w:tcPr>
          <w:p w:rsidR="00BB0B9F" w:rsidRDefault="00BB0B9F" w:rsidP="00C1599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C03C33" w:rsidRDefault="00BB0B9F" w:rsidP="00C1599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 xml:space="preserve">, 60 x </w:t>
            </w:r>
            <w:r w:rsidR="00C86016">
              <w:rPr>
                <w:rFonts w:asciiTheme="majorHAnsi" w:hAnsiTheme="majorHAnsi"/>
              </w:rPr>
              <w:t>S</w:t>
            </w:r>
            <w:r>
              <w:rPr>
                <w:rFonts w:asciiTheme="majorHAnsi" w:hAnsiTheme="majorHAnsi"/>
              </w:rPr>
              <w:t xml:space="preserve">zer. </w:t>
            </w:r>
            <w:r w:rsidR="00C55B49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2</w:t>
            </w:r>
            <w:r w:rsidR="005A4B3D">
              <w:rPr>
                <w:rFonts w:asciiTheme="majorHAnsi" w:hAnsiTheme="majorHAnsi"/>
              </w:rPr>
              <w:t>5</w:t>
            </w:r>
          </w:p>
          <w:p w:rsidR="00BB0B9F" w:rsidRPr="001018FD" w:rsidRDefault="00BB0B9F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Gł. 3</w:t>
            </w:r>
            <w:r w:rsidR="005A4B3D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 xml:space="preserve"> cm</w:t>
            </w:r>
          </w:p>
        </w:tc>
        <w:tc>
          <w:tcPr>
            <w:tcW w:w="1984" w:type="dxa"/>
            <w:shd w:val="clear" w:color="auto" w:fill="FFFFFF" w:themeFill="background1"/>
          </w:tcPr>
          <w:p w:rsidR="00BB0B9F" w:rsidRDefault="00BB0B9F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stojąca na podłodze</w:t>
            </w:r>
          </w:p>
          <w:p w:rsidR="00BB0B9F" w:rsidRDefault="00BB0B9F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masywu dębowego w kolorze </w:t>
            </w:r>
          </w:p>
          <w:p w:rsidR="005A4B3D" w:rsidRDefault="00BB0B9F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Ral1013</w:t>
            </w:r>
            <w:r w:rsidR="00C15998">
              <w:rPr>
                <w:rFonts w:asciiTheme="majorHAnsi" w:hAnsiTheme="majorHAnsi"/>
              </w:rPr>
              <w:t xml:space="preserve"> alternatywnie z </w:t>
            </w:r>
          </w:p>
          <w:p w:rsidR="005A4B3D" w:rsidRDefault="005A4B3D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Siatką drewnianą lub</w:t>
            </w:r>
          </w:p>
          <w:p w:rsidR="00C15998" w:rsidRDefault="005A4B3D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siatka mosiężną</w:t>
            </w:r>
          </w:p>
          <w:p w:rsidR="005A4B3D" w:rsidRDefault="005A4B3D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Front obudowy 1 elementowy ( bez podziału środkowego)</w:t>
            </w:r>
          </w:p>
          <w:p w:rsidR="00C03C33" w:rsidRPr="001018FD" w:rsidRDefault="00C03C33" w:rsidP="00C15998"/>
        </w:tc>
        <w:tc>
          <w:tcPr>
            <w:tcW w:w="3969" w:type="dxa"/>
            <w:shd w:val="clear" w:color="auto" w:fill="FFFFFF" w:themeFill="background1"/>
          </w:tcPr>
          <w:p w:rsidR="00BB0B9F" w:rsidRDefault="005A4B3D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1249" cy="1524000"/>
                  <wp:effectExtent l="19050" t="0" r="1" b="0"/>
                  <wp:docPr id="1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ała obu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C33" w:rsidRDefault="00BB0B9F" w:rsidP="00C15998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5A4B3D" w:rsidRDefault="005A4B3D" w:rsidP="00C1599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5A4B3D" w:rsidRPr="00BB0B9F" w:rsidRDefault="005A4B3D" w:rsidP="00C1599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03C33" w:rsidRPr="008E0903" w:rsidRDefault="00C03C33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</w:tcPr>
          <w:p w:rsidR="00C03C33" w:rsidRPr="00B66C83" w:rsidRDefault="00C03C33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3C33" w:rsidRPr="00B66C83" w:rsidRDefault="00C03C33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03C33" w:rsidRPr="00FC5B95" w:rsidTr="00C15998">
        <w:tc>
          <w:tcPr>
            <w:tcW w:w="977" w:type="dxa"/>
            <w:vMerge w:val="restart"/>
          </w:tcPr>
          <w:p w:rsidR="00CE0A2D" w:rsidRDefault="00CE0A2D" w:rsidP="00C1599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sz w:val="32"/>
                <w:szCs w:val="36"/>
              </w:rPr>
              <w:t>2/3</w:t>
            </w:r>
          </w:p>
          <w:p w:rsidR="00C03C33" w:rsidRPr="001018FD" w:rsidRDefault="00CE0A2D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sz w:val="24"/>
                <w:szCs w:val="36"/>
              </w:rPr>
              <w:t>Pokój biurowy</w:t>
            </w:r>
          </w:p>
        </w:tc>
        <w:tc>
          <w:tcPr>
            <w:tcW w:w="1541" w:type="dxa"/>
          </w:tcPr>
          <w:p w:rsidR="00C03C33" w:rsidRPr="001018FD" w:rsidRDefault="00C03C33" w:rsidP="00C15998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2 PB –</w:t>
            </w:r>
            <w:r>
              <w:rPr>
                <w:rFonts w:asciiTheme="majorHAnsi" w:hAnsiTheme="majorHAnsi"/>
              </w:rPr>
              <w:t xml:space="preserve"> Komoda Biedermeier</w:t>
            </w:r>
          </w:p>
        </w:tc>
        <w:tc>
          <w:tcPr>
            <w:tcW w:w="1276" w:type="dxa"/>
          </w:tcPr>
          <w:p w:rsidR="00321F05" w:rsidRDefault="00C03C33" w:rsidP="00C15998">
            <w:pPr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</w:pPr>
            <w:r w:rsidRPr="00DB414A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 xml:space="preserve">wys. </w:t>
            </w:r>
            <w:r w:rsidR="00321F05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>90 -110</w:t>
            </w:r>
            <w:r w:rsidRPr="00DB414A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 xml:space="preserve"> cm, szer.</w:t>
            </w:r>
            <w:r w:rsidR="00321F05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>90-120</w:t>
            </w:r>
            <w:r w:rsidRPr="00DB414A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 xml:space="preserve"> cm, </w:t>
            </w:r>
          </w:p>
          <w:p w:rsidR="00C03C33" w:rsidRPr="00DB414A" w:rsidRDefault="00C03C33" w:rsidP="00C15998">
            <w:pPr>
              <w:rPr>
                <w:rFonts w:asciiTheme="majorHAnsi" w:hAnsiTheme="majorHAnsi"/>
                <w:i/>
              </w:rPr>
            </w:pPr>
            <w:r w:rsidRPr="00DB414A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 xml:space="preserve">gł. zewn. </w:t>
            </w:r>
            <w:r w:rsidR="00321F05">
              <w:rPr>
                <w:rStyle w:val="Uwydatnienie"/>
                <w:rFonts w:asciiTheme="majorHAnsi" w:eastAsia="Calibri" w:hAnsiTheme="majorHAnsi" w:cs="Times New Roman"/>
                <w:i w:val="0"/>
                <w:color w:val="333333"/>
              </w:rPr>
              <w:t>ok.46cm</w:t>
            </w:r>
          </w:p>
        </w:tc>
        <w:tc>
          <w:tcPr>
            <w:tcW w:w="1984" w:type="dxa"/>
            <w:shd w:val="clear" w:color="auto" w:fill="FFFFFF" w:themeFill="background1"/>
          </w:tcPr>
          <w:p w:rsidR="00321F05" w:rsidRPr="001018FD" w:rsidRDefault="00321F05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Komoda z pólkami – rozstaw na segregatory, zamykana na klucz</w:t>
            </w:r>
            <w:r w:rsidR="00705D81">
              <w:rPr>
                <w:rFonts w:asciiTheme="majorHAnsi" w:hAnsiTheme="majorHAnsi"/>
              </w:rPr>
              <w:t>, dopasować do istniejącego wyposażenia pokoju</w:t>
            </w:r>
          </w:p>
          <w:p w:rsidR="00321F05" w:rsidRPr="001018FD" w:rsidRDefault="00321F05" w:rsidP="00C15998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C03C33" w:rsidRDefault="000D2724" w:rsidP="00C1599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76450" cy="1982946"/>
                  <wp:effectExtent l="19050" t="0" r="0" b="0"/>
                  <wp:docPr id="5" name="Obraz 4" descr="Komoda Biederme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Biedermeier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198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E91" w:rsidRPr="00787B57" w:rsidRDefault="00450E91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C03C33" w:rsidRPr="008E0903" w:rsidRDefault="00C03C33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C03C33" w:rsidRPr="00787B57" w:rsidRDefault="00C03C33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3C33" w:rsidRPr="00FC5B95" w:rsidRDefault="00C03C33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03C33" w:rsidRPr="00FC5B95" w:rsidTr="00C15998">
        <w:tc>
          <w:tcPr>
            <w:tcW w:w="977" w:type="dxa"/>
            <w:vMerge/>
          </w:tcPr>
          <w:p w:rsidR="00C03C33" w:rsidRPr="001018FD" w:rsidRDefault="00C03C33" w:rsidP="00C15998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C03C33" w:rsidRDefault="00C03C33" w:rsidP="00C15998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5 PB</w:t>
            </w:r>
            <w:r>
              <w:rPr>
                <w:rFonts w:asciiTheme="majorHAnsi" w:hAnsiTheme="majorHAnsi"/>
              </w:rPr>
              <w:t xml:space="preserve"> –Lampa na biurko</w:t>
            </w:r>
          </w:p>
        </w:tc>
        <w:tc>
          <w:tcPr>
            <w:tcW w:w="1276" w:type="dxa"/>
          </w:tcPr>
          <w:p w:rsidR="00C03C33" w:rsidRPr="00DB414A" w:rsidRDefault="00C03C33" w:rsidP="00C15998">
            <w:pPr>
              <w:spacing w:before="300" w:after="120"/>
              <w:rPr>
                <w:rFonts w:ascii="Cambria" w:eastAsia="Calibri" w:hAnsi="Cambria" w:cs="Times New Roman"/>
              </w:rPr>
            </w:pPr>
            <w:r w:rsidRPr="00DB414A">
              <w:rPr>
                <w:rFonts w:ascii="Cambria" w:eastAsia="Calibri" w:hAnsi="Cambria" w:cs="Times New Roman"/>
              </w:rPr>
              <w:t xml:space="preserve">Wysokość 59 cm, klosz – 23 cm x 14 cm, podstawa </w:t>
            </w:r>
            <w:proofErr w:type="spellStart"/>
            <w:r w:rsidRPr="00DB414A">
              <w:rPr>
                <w:rFonts w:ascii="Cambria" w:eastAsia="Calibri" w:hAnsi="Cambria" w:cs="Times New Roman"/>
              </w:rPr>
              <w:t>śr</w:t>
            </w:r>
            <w:proofErr w:type="spellEnd"/>
            <w:r w:rsidRPr="00DB414A">
              <w:rPr>
                <w:rFonts w:ascii="Cambria" w:eastAsia="Calibri" w:hAnsi="Cambria" w:cs="Times New Roman"/>
              </w:rPr>
              <w:t>. 16 cm</w:t>
            </w:r>
          </w:p>
          <w:p w:rsidR="00C03C33" w:rsidRDefault="00C03C33" w:rsidP="00C15998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05D81" w:rsidRPr="001018FD" w:rsidRDefault="00705D81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 stylistycznie  do istniejącego wyposażenia pokoju</w:t>
            </w:r>
          </w:p>
          <w:p w:rsidR="00C03C33" w:rsidRPr="001018FD" w:rsidRDefault="00C03C33" w:rsidP="00C15998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C03C33" w:rsidRDefault="00BB0B9F" w:rsidP="00C1599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85950" cy="1819275"/>
                  <wp:effectExtent l="19050" t="0" r="0" b="0"/>
                  <wp:docPr id="26" name="Obraz 25" descr="lampa na bi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 na bi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C03C33" w:rsidRDefault="00C03C33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1szt</w:t>
            </w:r>
          </w:p>
        </w:tc>
        <w:tc>
          <w:tcPr>
            <w:tcW w:w="1276" w:type="dxa"/>
            <w:shd w:val="clear" w:color="auto" w:fill="FFFFFF" w:themeFill="background1"/>
          </w:tcPr>
          <w:p w:rsidR="00C03C33" w:rsidRDefault="00C03C33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3C33" w:rsidRPr="00FC5B95" w:rsidRDefault="00C03C33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02DA" w:rsidRPr="00FC5B95" w:rsidTr="00C15998">
        <w:tc>
          <w:tcPr>
            <w:tcW w:w="977" w:type="dxa"/>
            <w:vMerge/>
          </w:tcPr>
          <w:p w:rsidR="008C02DA" w:rsidRPr="001018FD" w:rsidRDefault="008C02DA" w:rsidP="00C15998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8C02DA" w:rsidRDefault="008C02DA" w:rsidP="00C15998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7 PB-</w:t>
            </w:r>
            <w:r>
              <w:rPr>
                <w:rFonts w:asciiTheme="majorHAnsi" w:hAnsiTheme="majorHAnsi"/>
              </w:rPr>
              <w:t xml:space="preserve"> Lustro </w:t>
            </w:r>
          </w:p>
          <w:p w:rsidR="008C02DA" w:rsidRDefault="008C02DA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drewnianej ramie</w:t>
            </w:r>
          </w:p>
        </w:tc>
        <w:tc>
          <w:tcPr>
            <w:tcW w:w="1276" w:type="dxa"/>
          </w:tcPr>
          <w:p w:rsidR="008C02DA" w:rsidRPr="008C02DA" w:rsidRDefault="008C02DA" w:rsidP="00C15998">
            <w:pPr>
              <w:pStyle w:val="NormalnyWeb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8C02DA">
              <w:rPr>
                <w:rFonts w:asciiTheme="majorHAnsi" w:hAnsiTheme="majorHAnsi" w:cs="Arial"/>
                <w:sz w:val="22"/>
              </w:rPr>
              <w:t>wym</w:t>
            </w:r>
            <w:proofErr w:type="spellEnd"/>
            <w:r w:rsidRPr="008C02DA">
              <w:rPr>
                <w:rFonts w:asciiTheme="majorHAnsi" w:hAnsiTheme="majorHAnsi" w:cs="Arial"/>
                <w:sz w:val="22"/>
              </w:rPr>
              <w:t>:</w:t>
            </w:r>
            <w:r>
              <w:rPr>
                <w:rFonts w:asciiTheme="majorHAnsi" w:hAnsiTheme="majorHAnsi" w:cs="Arial"/>
                <w:sz w:val="22"/>
              </w:rPr>
              <w:br/>
            </w:r>
            <w:r w:rsidRPr="008C02DA">
              <w:rPr>
                <w:rFonts w:asciiTheme="majorHAnsi" w:hAnsiTheme="majorHAnsi" w:cs="Arial"/>
                <w:sz w:val="22"/>
              </w:rPr>
              <w:t xml:space="preserve"> wys. 81, szer. 64,5 cm</w:t>
            </w:r>
          </w:p>
          <w:p w:rsidR="008C02DA" w:rsidRPr="008C02DA" w:rsidRDefault="008C02DA" w:rsidP="00C15998">
            <w:pPr>
              <w:pStyle w:val="NormalnyWeb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C02DA" w:rsidRPr="008C02DA" w:rsidRDefault="008C02DA" w:rsidP="00C15998">
            <w:pPr>
              <w:rPr>
                <w:rFonts w:asciiTheme="majorHAnsi" w:hAnsiTheme="majorHAnsi"/>
              </w:rPr>
            </w:pPr>
            <w:r w:rsidRPr="008C02DA">
              <w:rPr>
                <w:rFonts w:asciiTheme="majorHAnsi" w:hAnsiTheme="majorHAnsi" w:cs="Arial"/>
              </w:rPr>
              <w:t xml:space="preserve">Lustro w mahoniowej ramie w stylu </w:t>
            </w:r>
            <w:proofErr w:type="spellStart"/>
            <w:r w:rsidRPr="008C02DA">
              <w:rPr>
                <w:rFonts w:asciiTheme="majorHAnsi" w:hAnsiTheme="majorHAnsi" w:cs="Arial"/>
              </w:rPr>
              <w:t>Bedermeier</w:t>
            </w:r>
            <w:proofErr w:type="spellEnd"/>
            <w:r w:rsidRPr="008C02DA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br/>
            </w:r>
            <w:r w:rsidRPr="008C02DA">
              <w:rPr>
                <w:rFonts w:asciiTheme="majorHAnsi" w:hAnsiTheme="majorHAnsi" w:cs="Arial"/>
              </w:rPr>
              <w:t>intarsja żyłkowa</w:t>
            </w:r>
            <w:r>
              <w:rPr>
                <w:rFonts w:asciiTheme="majorHAnsi" w:hAnsiTheme="majorHAnsi" w:cs="Arial"/>
              </w:rPr>
              <w:br/>
            </w:r>
            <w:r w:rsidRPr="008C02DA">
              <w:rPr>
                <w:rFonts w:asciiTheme="majorHAnsi" w:hAnsiTheme="majorHAnsi" w:cs="Arial"/>
              </w:rPr>
              <w:t>tafla współczesna</w:t>
            </w:r>
            <w:r w:rsidR="00A130BA">
              <w:rPr>
                <w:rFonts w:asciiTheme="majorHAnsi" w:hAnsiTheme="majorHAnsi" w:cs="Arial"/>
              </w:rPr>
              <w:t xml:space="preserve">, </w:t>
            </w:r>
            <w:r w:rsidR="00A130BA">
              <w:rPr>
                <w:rFonts w:asciiTheme="majorHAnsi" w:hAnsiTheme="majorHAnsi"/>
              </w:rPr>
              <w:t>dopasować  stylistycznie  do istniejącego wyposażenia pokoju</w:t>
            </w:r>
          </w:p>
          <w:p w:rsidR="008C02DA" w:rsidRPr="008C02DA" w:rsidRDefault="008C02DA" w:rsidP="00C15998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8C02DA" w:rsidRDefault="008C02DA" w:rsidP="00C1599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3013" cy="1657350"/>
                  <wp:effectExtent l="19050" t="0" r="0" b="0"/>
                  <wp:docPr id="23" name="Obraz 22" descr="lustro S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stro SL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08" cy="165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2DA" w:rsidRDefault="008C02DA" w:rsidP="00C1599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C02DA" w:rsidRDefault="008C02DA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C02DA" w:rsidRDefault="008C02DA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8C02DA" w:rsidRPr="00FC5B95" w:rsidRDefault="008C02DA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B0B9F" w:rsidRPr="00B66C83" w:rsidTr="00C15998">
        <w:tc>
          <w:tcPr>
            <w:tcW w:w="977" w:type="dxa"/>
            <w:vMerge/>
          </w:tcPr>
          <w:p w:rsidR="00BB0B9F" w:rsidRPr="001018FD" w:rsidRDefault="00BB0B9F" w:rsidP="00C15998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BB0B9F" w:rsidRDefault="00BB0B9F" w:rsidP="00C15998">
            <w:pPr>
              <w:rPr>
                <w:rFonts w:asciiTheme="majorHAnsi" w:hAnsiTheme="majorHAnsi"/>
              </w:rPr>
            </w:pPr>
            <w:r w:rsidRPr="00BB0B9F">
              <w:rPr>
                <w:rFonts w:asciiTheme="majorHAnsi" w:hAnsiTheme="majorHAnsi"/>
                <w:b/>
              </w:rPr>
              <w:t>9PB-</w:t>
            </w:r>
            <w:r>
              <w:rPr>
                <w:rFonts w:asciiTheme="majorHAnsi" w:hAnsiTheme="majorHAnsi"/>
              </w:rPr>
              <w:t xml:space="preserve"> Obudowa grzejnika –</w:t>
            </w:r>
          </w:p>
          <w:p w:rsidR="00BB0B9F" w:rsidRDefault="00BB0B9F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siatką mosiężną lub drewnianą,   </w:t>
            </w:r>
          </w:p>
        </w:tc>
        <w:tc>
          <w:tcPr>
            <w:tcW w:w="1276" w:type="dxa"/>
          </w:tcPr>
          <w:p w:rsidR="00BB0B9F" w:rsidRDefault="00BB0B9F" w:rsidP="00C1599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BB0B9F" w:rsidRDefault="00BB0B9F" w:rsidP="00C1599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 xml:space="preserve">, </w:t>
            </w:r>
            <w:r w:rsidR="005A127D">
              <w:rPr>
                <w:rFonts w:asciiTheme="majorHAnsi" w:hAnsiTheme="majorHAnsi"/>
              </w:rPr>
              <w:t>55</w:t>
            </w:r>
            <w:r>
              <w:rPr>
                <w:rFonts w:asciiTheme="majorHAnsi" w:hAnsiTheme="majorHAnsi"/>
              </w:rPr>
              <w:t xml:space="preserve"> x szer. </w:t>
            </w:r>
            <w:r w:rsidR="00C55B49">
              <w:rPr>
                <w:rFonts w:asciiTheme="majorHAnsi" w:hAnsiTheme="majorHAnsi"/>
              </w:rPr>
              <w:t>1</w:t>
            </w:r>
            <w:r w:rsidR="005A127D">
              <w:rPr>
                <w:rFonts w:asciiTheme="majorHAnsi" w:hAnsiTheme="majorHAnsi"/>
              </w:rPr>
              <w:t>0</w:t>
            </w:r>
            <w:r w:rsidR="005A4B3D">
              <w:rPr>
                <w:rFonts w:asciiTheme="majorHAnsi" w:hAnsiTheme="majorHAnsi"/>
              </w:rPr>
              <w:t>0</w:t>
            </w:r>
          </w:p>
          <w:p w:rsidR="00BB0B9F" w:rsidRPr="001018FD" w:rsidRDefault="00BB0B9F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Gł. 3</w:t>
            </w:r>
            <w:r w:rsidR="005A4B3D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 xml:space="preserve"> cm</w:t>
            </w:r>
          </w:p>
        </w:tc>
        <w:tc>
          <w:tcPr>
            <w:tcW w:w="1984" w:type="dxa"/>
            <w:shd w:val="clear" w:color="auto" w:fill="FFFFFF" w:themeFill="background1"/>
          </w:tcPr>
          <w:p w:rsidR="00BB0B9F" w:rsidRDefault="00BB0B9F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stojąca na blacie podokiennym</w:t>
            </w:r>
          </w:p>
          <w:p w:rsidR="005A4B3D" w:rsidRDefault="005A4B3D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masywu dębowego w kolorze </w:t>
            </w:r>
          </w:p>
          <w:p w:rsidR="005A4B3D" w:rsidRDefault="005A4B3D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Ral1013 alternatywnie z </w:t>
            </w:r>
          </w:p>
          <w:p w:rsidR="005A4B3D" w:rsidRDefault="005A4B3D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Siatką drewnianą lub</w:t>
            </w:r>
          </w:p>
          <w:p w:rsidR="005A4B3D" w:rsidRDefault="005A4B3D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siatka mosiężną</w:t>
            </w:r>
          </w:p>
          <w:p w:rsidR="005A4B3D" w:rsidRDefault="005A4B3D" w:rsidP="005A4B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Front obudowy 1 elementowy ( bez podziału środkowego)</w:t>
            </w:r>
          </w:p>
          <w:p w:rsidR="00BB0B9F" w:rsidRPr="001018FD" w:rsidRDefault="00BB0B9F" w:rsidP="00C15998"/>
        </w:tc>
        <w:tc>
          <w:tcPr>
            <w:tcW w:w="3969" w:type="dxa"/>
            <w:shd w:val="clear" w:color="auto" w:fill="FFFFFF" w:themeFill="background1"/>
          </w:tcPr>
          <w:p w:rsidR="00BB0B9F" w:rsidRDefault="005A4B3D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A4B3D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81249" cy="1524000"/>
                  <wp:effectExtent l="19050" t="0" r="1" b="0"/>
                  <wp:docPr id="2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ała obu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B9F" w:rsidRDefault="00BB0B9F" w:rsidP="00C15998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11631E" w:rsidRPr="00BB0B9F" w:rsidRDefault="0011631E" w:rsidP="00C1599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B0B9F" w:rsidRPr="008E0903" w:rsidRDefault="00BB0B9F" w:rsidP="00C1599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BB0B9F" w:rsidRPr="00787B57" w:rsidRDefault="00BB0B9F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0B9F" w:rsidRPr="00B66C83" w:rsidRDefault="00BB0B9F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02DA" w:rsidRPr="00FC5B95" w:rsidTr="00C15998">
        <w:tc>
          <w:tcPr>
            <w:tcW w:w="977" w:type="dxa"/>
            <w:vMerge w:val="restart"/>
          </w:tcPr>
          <w:p w:rsidR="008C02DA" w:rsidRDefault="008C02DA" w:rsidP="00C1599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2/4</w:t>
            </w:r>
          </w:p>
          <w:p w:rsidR="008C02DA" w:rsidRPr="001018FD" w:rsidRDefault="008C02DA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sz w:val="24"/>
                <w:szCs w:val="36"/>
              </w:rPr>
              <w:t>Salon literacki</w:t>
            </w:r>
          </w:p>
        </w:tc>
        <w:tc>
          <w:tcPr>
            <w:tcW w:w="1541" w:type="dxa"/>
          </w:tcPr>
          <w:p w:rsidR="008C02DA" w:rsidRPr="001018FD" w:rsidRDefault="008C02DA" w:rsidP="00C15998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3SL-</w:t>
            </w:r>
            <w:r>
              <w:rPr>
                <w:rFonts w:asciiTheme="majorHAnsi" w:hAnsiTheme="majorHAnsi"/>
              </w:rPr>
              <w:t xml:space="preserve">  Lustro biedermeier</w:t>
            </w:r>
          </w:p>
        </w:tc>
        <w:tc>
          <w:tcPr>
            <w:tcW w:w="1276" w:type="dxa"/>
          </w:tcPr>
          <w:p w:rsidR="008C02DA" w:rsidRPr="00E23BFE" w:rsidRDefault="008C02DA" w:rsidP="00C15998">
            <w:pPr>
              <w:pStyle w:val="NormalnyWeb"/>
              <w:rPr>
                <w:rFonts w:asciiTheme="majorHAnsi" w:hAnsiTheme="majorHAnsi"/>
                <w:sz w:val="20"/>
                <w:szCs w:val="22"/>
              </w:rPr>
            </w:pPr>
            <w:proofErr w:type="spellStart"/>
            <w:r w:rsidRPr="00E23BFE">
              <w:rPr>
                <w:rFonts w:asciiTheme="majorHAnsi" w:hAnsiTheme="majorHAnsi" w:cs="Arial"/>
                <w:sz w:val="22"/>
              </w:rPr>
              <w:t>wym</w:t>
            </w:r>
            <w:proofErr w:type="spellEnd"/>
            <w:r w:rsidRPr="00E23BFE">
              <w:rPr>
                <w:rFonts w:asciiTheme="majorHAnsi" w:hAnsiTheme="majorHAnsi" w:cs="Arial"/>
                <w:sz w:val="22"/>
              </w:rPr>
              <w:t xml:space="preserve">: </w:t>
            </w:r>
            <w:r>
              <w:rPr>
                <w:rFonts w:asciiTheme="majorHAnsi" w:hAnsiTheme="majorHAnsi" w:cs="Arial"/>
                <w:sz w:val="22"/>
              </w:rPr>
              <w:br/>
            </w:r>
            <w:r w:rsidRPr="00E23BFE">
              <w:rPr>
                <w:rFonts w:asciiTheme="majorHAnsi" w:hAnsiTheme="majorHAnsi" w:cs="Arial"/>
                <w:sz w:val="22"/>
              </w:rPr>
              <w:t>wys. 135, szer. 68,5 cm</w:t>
            </w:r>
          </w:p>
          <w:p w:rsidR="008C02DA" w:rsidRPr="00093141" w:rsidRDefault="008C02DA" w:rsidP="00C15998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A130BA" w:rsidRPr="001018FD" w:rsidRDefault="008C02DA" w:rsidP="00C15998">
            <w:pPr>
              <w:rPr>
                <w:rFonts w:asciiTheme="majorHAnsi" w:hAnsiTheme="majorHAnsi"/>
              </w:rPr>
            </w:pPr>
            <w:r w:rsidRPr="00E23BFE">
              <w:rPr>
                <w:rFonts w:asciiTheme="majorHAnsi" w:hAnsiTheme="majorHAnsi" w:cs="Arial"/>
              </w:rPr>
              <w:t>Lustro w ramie w stylu Biedermeier</w:t>
            </w:r>
            <w:r>
              <w:rPr>
                <w:rFonts w:asciiTheme="majorHAnsi" w:hAnsiTheme="majorHAnsi" w:cs="Arial"/>
              </w:rPr>
              <w:t xml:space="preserve">, </w:t>
            </w:r>
            <w:r w:rsidRPr="00E23BFE">
              <w:rPr>
                <w:rFonts w:asciiTheme="majorHAnsi" w:hAnsiTheme="majorHAnsi" w:cs="Arial"/>
              </w:rPr>
              <w:t>okleina orzechowa,</w:t>
            </w:r>
            <w:r>
              <w:rPr>
                <w:rFonts w:asciiTheme="majorHAnsi" w:hAnsiTheme="majorHAnsi" w:cs="Arial"/>
              </w:rPr>
              <w:br/>
            </w:r>
            <w:r w:rsidRPr="00E23BFE">
              <w:rPr>
                <w:rFonts w:asciiTheme="majorHAnsi" w:hAnsiTheme="majorHAnsi" w:cs="Arial"/>
              </w:rPr>
              <w:t>czernione kapitele i bazy półkolumn, listwa gzymsowa</w:t>
            </w:r>
            <w:r w:rsidR="00A130BA">
              <w:rPr>
                <w:rFonts w:asciiTheme="majorHAnsi" w:hAnsiTheme="majorHAnsi" w:cs="Arial"/>
              </w:rPr>
              <w:t>,</w:t>
            </w:r>
            <w:r w:rsidR="00A130BA">
              <w:rPr>
                <w:rFonts w:asciiTheme="majorHAnsi" w:hAnsiTheme="majorHAnsi"/>
              </w:rPr>
              <w:t xml:space="preserve"> dopasować  stylistycznie  do istniejącego wyposażenia pokoju</w:t>
            </w:r>
          </w:p>
          <w:p w:rsidR="008C02DA" w:rsidRPr="001018FD" w:rsidRDefault="008C02DA" w:rsidP="00C15998">
            <w:pPr>
              <w:pStyle w:val="NormalnyWeb"/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8C02DA" w:rsidRDefault="008C02DA" w:rsidP="00C1599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94224" cy="1905000"/>
                  <wp:effectExtent l="19050" t="0" r="0" b="0"/>
                  <wp:docPr id="11" name="Obraz 6" descr="lustro 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stro Sl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6" cy="190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2DA" w:rsidRPr="00787B57" w:rsidRDefault="008C02DA" w:rsidP="00C1599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C02DA" w:rsidRDefault="008C02DA" w:rsidP="00C15998">
            <w:r w:rsidRPr="0008255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08255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8C02DA" w:rsidRPr="00787B57" w:rsidRDefault="008C02DA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8C02DA" w:rsidRPr="00FC5B95" w:rsidRDefault="008C02DA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C02DA" w:rsidRPr="00FC5B95" w:rsidTr="00C15998">
        <w:tc>
          <w:tcPr>
            <w:tcW w:w="977" w:type="dxa"/>
            <w:vMerge/>
          </w:tcPr>
          <w:p w:rsidR="008C02DA" w:rsidRPr="001018FD" w:rsidRDefault="008C02DA" w:rsidP="00C15998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8C02DA" w:rsidRPr="001018FD" w:rsidRDefault="008C02DA" w:rsidP="00C15998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7 SL-</w:t>
            </w:r>
            <w:r>
              <w:rPr>
                <w:rFonts w:asciiTheme="majorHAnsi" w:hAnsiTheme="majorHAnsi"/>
              </w:rPr>
              <w:t xml:space="preserve"> Stół okrągły duży</w:t>
            </w:r>
          </w:p>
        </w:tc>
        <w:tc>
          <w:tcPr>
            <w:tcW w:w="1276" w:type="dxa"/>
          </w:tcPr>
          <w:p w:rsidR="008C02DA" w:rsidRPr="00B22D72" w:rsidRDefault="008C02DA" w:rsidP="00C15998">
            <w:pPr>
              <w:pStyle w:val="Tekstpodstawowy"/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</w:pP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 xml:space="preserve">Wysokość: </w:t>
            </w:r>
            <w:r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 xml:space="preserve">ok. </w:t>
            </w: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>7</w:t>
            </w:r>
            <w:r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>5</w:t>
            </w: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 xml:space="preserve"> cm</w:t>
            </w:r>
            <w:r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>-77 cm</w:t>
            </w: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br/>
              <w:t>Średnica blatu:</w:t>
            </w:r>
            <w:r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>.</w:t>
            </w: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 xml:space="preserve"> 110 </w:t>
            </w:r>
            <w:r w:rsidR="006F634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>-140cm</w:t>
            </w:r>
            <w:r w:rsidRPr="00B22D72">
              <w:rPr>
                <w:rStyle w:val="Uwydatnienie"/>
                <w:rFonts w:asciiTheme="majorHAnsi" w:hAnsiTheme="majorHAnsi"/>
                <w:i w:val="0"/>
                <w:color w:val="333333"/>
                <w:sz w:val="22"/>
                <w:szCs w:val="22"/>
              </w:rPr>
              <w:t xml:space="preserve"> </w:t>
            </w:r>
          </w:p>
          <w:p w:rsidR="008C02DA" w:rsidRPr="00BF54D1" w:rsidRDefault="008C02DA" w:rsidP="00C15998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A130BA" w:rsidRPr="001018FD" w:rsidRDefault="00A130BA" w:rsidP="00C1599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 stylistycznie  do istniejącego wyposażenia pokoju</w:t>
            </w:r>
          </w:p>
          <w:p w:rsidR="008C02DA" w:rsidRPr="001018FD" w:rsidRDefault="008C02DA" w:rsidP="00C15998"/>
        </w:tc>
        <w:tc>
          <w:tcPr>
            <w:tcW w:w="3969" w:type="dxa"/>
            <w:shd w:val="clear" w:color="auto" w:fill="FFFFFF" w:themeFill="background1"/>
          </w:tcPr>
          <w:p w:rsidR="008C02DA" w:rsidRDefault="008C02DA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1281" cy="1552575"/>
                  <wp:effectExtent l="19050" t="0" r="0" b="0"/>
                  <wp:docPr id="12" name="Obraz 0" descr="Stół Biererme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ł Bierermeier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10" cy="155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0BA" w:rsidRPr="00787B57" w:rsidRDefault="00A130BA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C02DA" w:rsidRDefault="008C02DA" w:rsidP="00C15998">
            <w:r w:rsidRPr="00471A8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471A8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8C02DA" w:rsidRPr="00787B57" w:rsidRDefault="008C02DA" w:rsidP="00C1599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8C02DA" w:rsidRPr="00FC5B95" w:rsidRDefault="008C02DA" w:rsidP="00C159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9 SL-</w:t>
            </w:r>
            <w:r>
              <w:rPr>
                <w:rFonts w:asciiTheme="majorHAnsi" w:hAnsiTheme="majorHAnsi"/>
              </w:rPr>
              <w:t xml:space="preserve"> Witryna</w:t>
            </w:r>
          </w:p>
          <w:p w:rsidR="00326F81" w:rsidRPr="002D2786" w:rsidRDefault="00326F81" w:rsidP="00326F8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biblioteka</w:t>
            </w:r>
          </w:p>
        </w:tc>
        <w:tc>
          <w:tcPr>
            <w:tcW w:w="1276" w:type="dxa"/>
          </w:tcPr>
          <w:p w:rsidR="00326F81" w:rsidRPr="001019FF" w:rsidRDefault="00326F81" w:rsidP="00326F81">
            <w:pPr>
              <w:jc w:val="both"/>
              <w:rPr>
                <w:rFonts w:ascii="Cambria" w:eastAsia="Calibri" w:hAnsi="Cambria" w:cs="Times New Roman"/>
              </w:rPr>
            </w:pPr>
            <w:r w:rsidRPr="00237A5F">
              <w:rPr>
                <w:rFonts w:asciiTheme="majorHAnsi" w:eastAsia="Times New Roman" w:hAnsiTheme="majorHAnsi" w:cs="Lucida Sans Unicode"/>
                <w:lang w:eastAsia="pl-PL"/>
              </w:rPr>
              <w:t>wys.193,5 dł. 199 gł. 40</w:t>
            </w:r>
          </w:p>
        </w:tc>
        <w:tc>
          <w:tcPr>
            <w:tcW w:w="1984" w:type="dxa"/>
            <w:shd w:val="clear" w:color="auto" w:fill="FFFFFF" w:themeFill="background1"/>
          </w:tcPr>
          <w:p w:rsidR="00326F81" w:rsidRPr="00237A5F" w:rsidRDefault="00326F81" w:rsidP="00326F81">
            <w:pPr>
              <w:pBdr>
                <w:top w:val="dotted" w:sz="2" w:space="4" w:color="999999"/>
                <w:left w:val="dotted" w:sz="2" w:space="0" w:color="999999"/>
                <w:bottom w:val="dotted" w:sz="6" w:space="4" w:color="999999"/>
                <w:right w:val="dotted" w:sz="2" w:space="0" w:color="999999"/>
              </w:pBdr>
              <w:spacing w:after="100"/>
              <w:rPr>
                <w:rFonts w:asciiTheme="majorHAnsi" w:eastAsia="Times New Roman" w:hAnsiTheme="majorHAnsi" w:cs="Lucida Sans Unicode"/>
                <w:lang w:eastAsia="pl-PL"/>
              </w:rPr>
            </w:pPr>
            <w:r>
              <w:rPr>
                <w:rFonts w:asciiTheme="majorHAnsi" w:eastAsia="Times New Roman" w:hAnsiTheme="majorHAnsi" w:cs="Lucida Sans Unicode"/>
                <w:lang w:eastAsia="pl-PL"/>
              </w:rPr>
              <w:t>B</w:t>
            </w:r>
            <w:r w:rsidRPr="00237A5F">
              <w:rPr>
                <w:rFonts w:asciiTheme="majorHAnsi" w:eastAsia="Times New Roman" w:hAnsiTheme="majorHAnsi" w:cs="Lucida Sans Unicode"/>
                <w:lang w:eastAsia="pl-PL"/>
              </w:rPr>
              <w:t>iblioteka oszklona bardzo funkcjonalna</w:t>
            </w:r>
            <w:r>
              <w:rPr>
                <w:rFonts w:asciiTheme="majorHAnsi" w:eastAsia="Times New Roman" w:hAnsiTheme="majorHAnsi" w:cs="Lucida Sans Unicode"/>
                <w:lang w:eastAsia="pl-PL"/>
              </w:rPr>
              <w:t>,</w:t>
            </w:r>
            <w:r w:rsidRPr="00237A5F">
              <w:rPr>
                <w:rFonts w:asciiTheme="majorHAnsi" w:eastAsia="Times New Roman" w:hAnsiTheme="majorHAnsi" w:cs="Lucida Sans Unicode"/>
                <w:lang w:eastAsia="pl-PL"/>
              </w:rPr>
              <w:t xml:space="preserve"> pojemna </w:t>
            </w:r>
            <w:r>
              <w:rPr>
                <w:rFonts w:asciiTheme="majorHAnsi" w:eastAsia="Times New Roman" w:hAnsiTheme="majorHAnsi" w:cs="Lucida Sans Unicode"/>
                <w:lang w:eastAsia="pl-PL"/>
              </w:rPr>
              <w:t xml:space="preserve">, </w:t>
            </w:r>
            <w:r w:rsidRPr="00237A5F">
              <w:rPr>
                <w:rFonts w:asciiTheme="majorHAnsi" w:eastAsia="Times New Roman" w:hAnsiTheme="majorHAnsi" w:cs="Lucida Sans Unicode"/>
                <w:lang w:eastAsia="pl-PL"/>
              </w:rPr>
              <w:t>Możliwość zakupu w komplecie z biurkiem i serwantką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3155" cy="2159000"/>
                  <wp:effectExtent l="19050" t="0" r="0" b="0"/>
                  <wp:docPr id="8" name="Obraz 6" descr="Biblioteka  P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eka  PBN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326F81" w:rsidRDefault="00326F81" w:rsidP="00326F81">
            <w:r w:rsidRPr="00D062E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D062E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13 SL-</w:t>
            </w:r>
            <w:r>
              <w:rPr>
                <w:rFonts w:asciiTheme="majorHAnsi" w:hAnsiTheme="majorHAnsi"/>
              </w:rPr>
              <w:t xml:space="preserve"> Duża lampa Tiffany </w:t>
            </w:r>
          </w:p>
        </w:tc>
        <w:tc>
          <w:tcPr>
            <w:tcW w:w="1276" w:type="dxa"/>
          </w:tcPr>
          <w:p w:rsidR="00326F81" w:rsidRPr="00A43CA4" w:rsidRDefault="00326F81" w:rsidP="00326F81">
            <w:pPr>
              <w:rPr>
                <w:rFonts w:ascii="Cambria" w:eastAsia="Calibri" w:hAnsi="Cambria" w:cs="Times New Roman"/>
                <w:color w:val="333333"/>
              </w:rPr>
            </w:pPr>
            <w:r w:rsidRPr="00A43CA4">
              <w:rPr>
                <w:rFonts w:ascii="Cambria" w:eastAsia="Calibri" w:hAnsi="Cambria" w:cs="Times New Roman"/>
                <w:color w:val="333333"/>
              </w:rPr>
              <w:t xml:space="preserve">wysokość 50 cm, klosz 36 </w:t>
            </w:r>
            <w:r>
              <w:rPr>
                <w:rFonts w:asciiTheme="majorHAnsi" w:hAnsiTheme="majorHAnsi"/>
                <w:color w:val="333333"/>
              </w:rPr>
              <w:t>x</w:t>
            </w:r>
            <w:r w:rsidRPr="00A43CA4">
              <w:rPr>
                <w:rFonts w:ascii="Cambria" w:eastAsia="Calibri" w:hAnsi="Cambria" w:cs="Times New Roman"/>
                <w:color w:val="333333"/>
              </w:rPr>
              <w:t xml:space="preserve"> 36 cm,</w:t>
            </w:r>
          </w:p>
          <w:p w:rsidR="00326F81" w:rsidRPr="001018FD" w:rsidRDefault="00326F81" w:rsidP="00326F81">
            <w:pPr>
              <w:pStyle w:val="Tekstpodstawowy"/>
              <w:jc w:val="center"/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26F81" w:rsidRPr="00A130BA" w:rsidRDefault="00326F81" w:rsidP="00326F81">
            <w:pPr>
              <w:rPr>
                <w:rFonts w:ascii="Cambria" w:eastAsia="Calibri" w:hAnsi="Cambria" w:cs="Times New Roman"/>
                <w:b/>
                <w:bCs/>
                <w:color w:val="333333"/>
              </w:rPr>
            </w:pPr>
            <w:r w:rsidRPr="00A130BA">
              <w:rPr>
                <w:rFonts w:ascii="Cambria" w:eastAsia="Calibri" w:hAnsi="Cambria" w:cs="Times New Roman"/>
                <w:b/>
                <w:bCs/>
                <w:color w:val="333333"/>
              </w:rPr>
              <w:t>Duża lampa Tiffany</w:t>
            </w:r>
            <w:r w:rsidRPr="00A130BA">
              <w:rPr>
                <w:rFonts w:ascii="Cambria" w:eastAsia="Calibri" w:hAnsi="Cambria" w:cs="Times New Roman"/>
                <w:color w:val="333333"/>
              </w:rPr>
              <w:t xml:space="preserve">    </w:t>
            </w:r>
            <w:r w:rsidRPr="00A130BA">
              <w:rPr>
                <w:rFonts w:ascii="Cambria" w:eastAsia="Calibri" w:hAnsi="Cambria" w:cs="Times New Roman"/>
                <w:b/>
                <w:bCs/>
                <w:color w:val="333333"/>
              </w:rPr>
              <w:t>13SL</w:t>
            </w:r>
          </w:p>
          <w:p w:rsidR="00326F81" w:rsidRPr="00A130BA" w:rsidRDefault="00326F81" w:rsidP="00326F81">
            <w:pPr>
              <w:rPr>
                <w:rFonts w:ascii="Cambria" w:eastAsia="Calibri" w:hAnsi="Cambria" w:cs="Times New Roman"/>
                <w:color w:val="333333"/>
              </w:rPr>
            </w:pPr>
            <w:r w:rsidRPr="00A130BA">
              <w:rPr>
                <w:rFonts w:ascii="Cambria" w:eastAsia="Calibri" w:hAnsi="Cambria" w:cs="Times New Roman"/>
                <w:color w:val="333333"/>
              </w:rPr>
              <w:t xml:space="preserve">Lampa ze szkła witrażowego </w:t>
            </w:r>
            <w:r>
              <w:rPr>
                <w:rFonts w:ascii="Cambria" w:eastAsia="Calibri" w:hAnsi="Cambria" w:cs="Times New Roman"/>
                <w:color w:val="333333"/>
              </w:rPr>
              <w:t xml:space="preserve">. </w:t>
            </w:r>
            <w:r w:rsidRPr="00A130BA">
              <w:rPr>
                <w:rFonts w:ascii="Cambria" w:eastAsia="Calibri" w:hAnsi="Cambria" w:cs="Times New Roman"/>
                <w:color w:val="333333"/>
              </w:rPr>
              <w:t xml:space="preserve">Klosz o wspaniałych ażurowych wykończeniach wykonany ręcznie ze szkiełek w wielu odcieniach beżu i bursztynu. </w:t>
            </w:r>
          </w:p>
          <w:p w:rsidR="00326F81" w:rsidRPr="00A130BA" w:rsidRDefault="00326F81" w:rsidP="00326F81">
            <w:pPr>
              <w:rPr>
                <w:rFonts w:ascii="Cambria" w:eastAsia="Calibri" w:hAnsi="Cambria" w:cs="Times New Roman"/>
                <w:color w:val="333333"/>
              </w:rPr>
            </w:pPr>
            <w:r w:rsidRPr="00A130BA">
              <w:rPr>
                <w:rFonts w:ascii="Cambria" w:eastAsia="Calibri" w:hAnsi="Cambria" w:cs="Times New Roman"/>
                <w:color w:val="333333"/>
              </w:rPr>
              <w:t xml:space="preserve">Metalowa noga lampy ma klasycystyczny kształt kolumnowy. </w:t>
            </w:r>
          </w:p>
          <w:p w:rsidR="00326F81" w:rsidRPr="001018FD" w:rsidRDefault="00326F81" w:rsidP="00326F81">
            <w:pPr>
              <w:pStyle w:val="Tekstpodstawowy"/>
              <w:jc w:val="center"/>
            </w:pPr>
          </w:p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44274" cy="1933575"/>
                  <wp:effectExtent l="19050" t="0" r="8326" b="0"/>
                  <wp:docPr id="9" name="Obraz 432" descr="l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74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Pr="00787B57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8E0903" w:rsidRDefault="00326F81" w:rsidP="00326F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1746A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1746A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326F81" w:rsidRPr="001018FD" w:rsidRDefault="00326F81" w:rsidP="00326F8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26F81" w:rsidRPr="001018FD" w:rsidRDefault="00326F81" w:rsidP="00326F81"/>
        </w:tc>
        <w:tc>
          <w:tcPr>
            <w:tcW w:w="3969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Default="00326F81" w:rsidP="00326F81"/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B66C83" w:rsidTr="00C15998">
        <w:tc>
          <w:tcPr>
            <w:tcW w:w="977" w:type="dxa"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20SL</w:t>
            </w:r>
            <w:r w:rsidRPr="00BB0B9F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</w:rPr>
              <w:t xml:space="preserve"> Obudowa grzejnika –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siatką mosiężną lub drewnianą,   </w:t>
            </w:r>
          </w:p>
        </w:tc>
        <w:tc>
          <w:tcPr>
            <w:tcW w:w="1276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>, 55 x szer. 110</w:t>
            </w:r>
          </w:p>
          <w:p w:rsidR="00326F81" w:rsidRPr="001018FD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Gł. 35 cm</w:t>
            </w:r>
          </w:p>
        </w:tc>
        <w:tc>
          <w:tcPr>
            <w:tcW w:w="1984" w:type="dxa"/>
            <w:shd w:val="clear" w:color="auto" w:fill="FFFFFF" w:themeFill="background1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stojąca na blacie podokiennym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masywu dębowego w kolorze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Ral1013 alternatywnie z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Siatką drewnianą lub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siatka mosiężną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Front obudowy 1 elementowy ( bez podziału środkowego)</w:t>
            </w:r>
          </w:p>
          <w:p w:rsidR="00326F81" w:rsidRPr="001018FD" w:rsidRDefault="00326F81" w:rsidP="00326F81"/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A4B3D">
              <w:rPr>
                <w:noProof/>
                <w:lang w:eastAsia="pl-PL"/>
              </w:rPr>
              <w:drawing>
                <wp:inline distT="0" distB="0" distL="0" distR="0">
                  <wp:extent cx="2381249" cy="1524000"/>
                  <wp:effectExtent l="19050" t="0" r="1" b="0"/>
                  <wp:docPr id="13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ała obu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Default="00326F81" w:rsidP="00326F8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326F81" w:rsidRPr="00BB0B9F" w:rsidRDefault="00326F81" w:rsidP="00326F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8E0903" w:rsidRDefault="00326F81" w:rsidP="00326F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B66C83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 w:val="restart"/>
          </w:tcPr>
          <w:p w:rsidR="00326F81" w:rsidRPr="0008137E" w:rsidRDefault="00326F81" w:rsidP="00326F81">
            <w:pPr>
              <w:rPr>
                <w:rFonts w:asciiTheme="majorHAnsi" w:hAnsiTheme="majorHAnsi"/>
                <w:b/>
                <w:sz w:val="28"/>
                <w:szCs w:val="36"/>
              </w:rPr>
            </w:pPr>
            <w:r w:rsidRPr="0008137E">
              <w:rPr>
                <w:rFonts w:asciiTheme="majorHAnsi" w:hAnsiTheme="majorHAnsi"/>
                <w:b/>
                <w:sz w:val="28"/>
                <w:szCs w:val="36"/>
              </w:rPr>
              <w:t>2/10</w:t>
            </w:r>
          </w:p>
          <w:p w:rsidR="00326F81" w:rsidRPr="0008137E" w:rsidRDefault="00326F81" w:rsidP="00326F81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365519">
              <w:rPr>
                <w:rFonts w:asciiTheme="majorHAnsi" w:hAnsiTheme="majorHAnsi"/>
                <w:b/>
                <w:sz w:val="28"/>
                <w:szCs w:val="36"/>
              </w:rPr>
              <w:t>Hall</w:t>
            </w: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2 Hall2P-</w:t>
            </w:r>
            <w:r>
              <w:rPr>
                <w:rFonts w:asciiTheme="majorHAnsi" w:hAnsiTheme="majorHAnsi"/>
              </w:rPr>
              <w:t xml:space="preserve"> Lustro eklektyczne w drewnianej ramie</w:t>
            </w:r>
          </w:p>
        </w:tc>
        <w:tc>
          <w:tcPr>
            <w:tcW w:w="1276" w:type="dxa"/>
          </w:tcPr>
          <w:p w:rsidR="00326F81" w:rsidRPr="004768C0" w:rsidRDefault="00326F81" w:rsidP="00326F81">
            <w:pPr>
              <w:spacing w:line="270" w:lineRule="atLeast"/>
              <w:rPr>
                <w:rFonts w:asciiTheme="majorHAnsi" w:eastAsia="Times New Roman" w:hAnsiTheme="majorHAnsi" w:cs="Times New Roman"/>
                <w:szCs w:val="18"/>
                <w:lang w:eastAsia="pl-PL"/>
              </w:rPr>
            </w:pPr>
            <w:r w:rsidRPr="004768C0">
              <w:rPr>
                <w:rFonts w:asciiTheme="majorHAnsi" w:eastAsia="Times New Roman" w:hAnsiTheme="majorHAnsi" w:cs="Times New Roman"/>
                <w:szCs w:val="18"/>
                <w:lang w:eastAsia="pl-PL"/>
              </w:rPr>
              <w:t>Wysokość : 105 cm Szerokość : 160 cm</w:t>
            </w:r>
          </w:p>
          <w:p w:rsidR="00326F81" w:rsidRPr="004768C0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26F81" w:rsidRPr="004768C0" w:rsidRDefault="00326F81" w:rsidP="00326F81">
            <w:pPr>
              <w:rPr>
                <w:rFonts w:asciiTheme="majorHAnsi" w:hAnsiTheme="majorHAnsi"/>
              </w:rPr>
            </w:pPr>
            <w:r w:rsidRPr="004768C0">
              <w:rPr>
                <w:rFonts w:asciiTheme="majorHAnsi" w:hAnsiTheme="majorHAnsi"/>
                <w:szCs w:val="18"/>
              </w:rPr>
              <w:t>Rama zdobiona stopniowanym gzymsem z rzeźbioną drobną kostką poniżej. Boczne części ramy zdobią dwie rzeźbione kolumny, które rozmieszczone są na długości całego lustra.</w:t>
            </w:r>
          </w:p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05000" cy="1249189"/>
                  <wp:effectExtent l="19050" t="0" r="0" b="0"/>
                  <wp:docPr id="15" name="Obraz 26" descr="lustro eklek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stro eklekt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24" cy="12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Default="00326F81" w:rsidP="00326F81">
            <w:pPr>
              <w:jc w:val="both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1746A4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746A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1746A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B66C83" w:rsidTr="00C15998">
        <w:tc>
          <w:tcPr>
            <w:tcW w:w="977" w:type="dxa"/>
            <w:vMerge/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grzejnika –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siatką mosiężną lub drewnianą,   </w:t>
            </w:r>
          </w:p>
        </w:tc>
        <w:tc>
          <w:tcPr>
            <w:tcW w:w="1276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>, 65 x szer. 145</w:t>
            </w:r>
          </w:p>
          <w:p w:rsidR="00326F81" w:rsidRPr="001018FD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Gł. 35 cm</w:t>
            </w:r>
          </w:p>
        </w:tc>
        <w:tc>
          <w:tcPr>
            <w:tcW w:w="1984" w:type="dxa"/>
            <w:shd w:val="clear" w:color="auto" w:fill="FFFFFF" w:themeFill="background1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stojąca na podłodze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masywu dębowego w kolorze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Ral1013 alternatywnie z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Siatką drewnianą lub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siatka mosiężną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Front obudowy 1 elementowy ( bez podziału środkowego)</w:t>
            </w:r>
          </w:p>
          <w:p w:rsidR="00326F81" w:rsidRPr="001018FD" w:rsidRDefault="00326F81" w:rsidP="00326F81"/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1249" cy="1524000"/>
                  <wp:effectExtent l="19050" t="0" r="1" b="0"/>
                  <wp:docPr id="16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ała obu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Default="00326F81" w:rsidP="00326F8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326F81" w:rsidRDefault="00326F81" w:rsidP="00326F8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326F81" w:rsidRPr="00BB0B9F" w:rsidRDefault="00326F81" w:rsidP="00326F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 </w:t>
            </w:r>
            <w:proofErr w:type="spellStart"/>
            <w:r>
              <w:rPr>
                <w:rFonts w:asciiTheme="majorHAnsi" w:hAnsiTheme="majorHAnsi"/>
              </w:rPr>
              <w:t>szt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B66C83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 w:val="restart"/>
          </w:tcPr>
          <w:p w:rsidR="00326F81" w:rsidRPr="0008137E" w:rsidRDefault="00326F81" w:rsidP="00326F81">
            <w:pPr>
              <w:rPr>
                <w:rFonts w:asciiTheme="majorHAnsi" w:hAnsiTheme="majorHAnsi"/>
                <w:b/>
                <w:sz w:val="28"/>
                <w:szCs w:val="36"/>
              </w:rPr>
            </w:pPr>
            <w:r>
              <w:rPr>
                <w:rFonts w:asciiTheme="majorHAnsi" w:hAnsiTheme="majorHAnsi"/>
                <w:b/>
                <w:sz w:val="28"/>
                <w:szCs w:val="36"/>
              </w:rPr>
              <w:t>2/11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sz w:val="28"/>
                <w:szCs w:val="36"/>
              </w:rPr>
              <w:t>Pracownia  badań</w:t>
            </w:r>
          </w:p>
        </w:tc>
        <w:tc>
          <w:tcPr>
            <w:tcW w:w="1541" w:type="dxa"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  <w:r w:rsidRPr="002D2786">
              <w:rPr>
                <w:rFonts w:asciiTheme="majorHAnsi" w:hAnsiTheme="majorHAnsi"/>
                <w:b/>
              </w:rPr>
              <w:t>3 PBN –</w:t>
            </w:r>
            <w:r>
              <w:rPr>
                <w:rFonts w:asciiTheme="majorHAnsi" w:hAnsiTheme="majorHAnsi"/>
              </w:rPr>
              <w:t xml:space="preserve"> lampa stojąca  w stylu secesyjnym</w:t>
            </w:r>
          </w:p>
        </w:tc>
        <w:tc>
          <w:tcPr>
            <w:tcW w:w="1276" w:type="dxa"/>
          </w:tcPr>
          <w:p w:rsidR="00326F81" w:rsidRPr="00A9672A" w:rsidRDefault="00326F81" w:rsidP="00326F81">
            <w:pPr>
              <w:rPr>
                <w:rFonts w:asciiTheme="majorHAnsi" w:hAnsiTheme="majorHAnsi"/>
              </w:rPr>
            </w:pPr>
            <w:r w:rsidRPr="00A9672A">
              <w:rPr>
                <w:rFonts w:asciiTheme="majorHAnsi" w:eastAsia="Calibri" w:hAnsiTheme="majorHAnsi" w:cs="Times New Roman"/>
              </w:rPr>
              <w:t xml:space="preserve">Wys. 160cm, </w:t>
            </w:r>
            <w:proofErr w:type="spellStart"/>
            <w:r w:rsidRPr="00A9672A">
              <w:rPr>
                <w:rFonts w:asciiTheme="majorHAnsi" w:eastAsia="Calibri" w:hAnsiTheme="majorHAnsi" w:cs="Times New Roman"/>
              </w:rPr>
              <w:t>śr</w:t>
            </w:r>
            <w:proofErr w:type="spellEnd"/>
            <w:r w:rsidRPr="00A9672A">
              <w:rPr>
                <w:rFonts w:asciiTheme="majorHAnsi" w:eastAsia="Calibri" w:hAnsiTheme="majorHAnsi" w:cs="Times New Roman"/>
              </w:rPr>
              <w:t xml:space="preserve">. klosza </w:t>
            </w:r>
            <w:r>
              <w:rPr>
                <w:rFonts w:asciiTheme="majorHAnsi" w:eastAsia="Calibri" w:hAnsiTheme="majorHAnsi" w:cs="Times New Roman"/>
              </w:rPr>
              <w:t>ok.40</w:t>
            </w:r>
            <w:r w:rsidRPr="00A9672A">
              <w:rPr>
                <w:rFonts w:asciiTheme="majorHAnsi" w:eastAsia="Calibri" w:hAnsiTheme="majorHAnsi" w:cs="Times New Roman"/>
              </w:rPr>
              <w:t xml:space="preserve">cm wys. klosza </w:t>
            </w:r>
            <w:r>
              <w:rPr>
                <w:rFonts w:asciiTheme="majorHAnsi" w:eastAsia="Calibri" w:hAnsiTheme="majorHAnsi" w:cs="Times New Roman"/>
              </w:rPr>
              <w:t>40</w:t>
            </w:r>
            <w:r w:rsidRPr="00A9672A">
              <w:rPr>
                <w:rFonts w:asciiTheme="majorHAnsi" w:eastAsia="Calibri" w:hAnsiTheme="majorHAnsi" w:cs="Times New Roman"/>
              </w:rPr>
              <w:t xml:space="preserve"> cm</w:t>
            </w:r>
          </w:p>
        </w:tc>
        <w:tc>
          <w:tcPr>
            <w:tcW w:w="1984" w:type="dxa"/>
            <w:shd w:val="clear" w:color="auto" w:fill="FFFFFF" w:themeFill="background1"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 stylistycznie  do istniejącego wyposażenia pokoju</w:t>
            </w:r>
          </w:p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85800" cy="1940502"/>
                  <wp:effectExtent l="19050" t="0" r="0" b="0"/>
                  <wp:docPr id="19" name="Obraz 23" descr="Lampa PB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 PBN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94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Pr="00787B57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1746A4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746A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1746A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326F81" w:rsidRPr="001746A4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C5B95" w:rsidTr="00C15998">
        <w:tc>
          <w:tcPr>
            <w:tcW w:w="977" w:type="dxa"/>
            <w:vMerge/>
            <w:tcBorders>
              <w:top w:val="nil"/>
            </w:tcBorders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Pr="006A64FF" w:rsidRDefault="00326F81" w:rsidP="00326F81">
            <w:pPr>
              <w:rPr>
                <w:rFonts w:asciiTheme="majorHAnsi" w:hAnsiTheme="majorHAnsi"/>
              </w:rPr>
            </w:pPr>
            <w:r w:rsidRPr="006A64FF">
              <w:rPr>
                <w:rFonts w:asciiTheme="majorHAnsi" w:hAnsiTheme="majorHAnsi"/>
                <w:b/>
              </w:rPr>
              <w:t>9 PBN</w:t>
            </w:r>
            <w:r w:rsidRPr="006A64FF">
              <w:rPr>
                <w:rFonts w:asciiTheme="majorHAnsi" w:hAnsiTheme="majorHAnsi"/>
              </w:rPr>
              <w:t xml:space="preserve">- komoda -biblioteka </w:t>
            </w:r>
          </w:p>
          <w:p w:rsidR="00326F81" w:rsidRPr="006A64FF" w:rsidRDefault="00326F81" w:rsidP="00326F81">
            <w:pPr>
              <w:rPr>
                <w:rFonts w:asciiTheme="majorHAnsi" w:hAnsiTheme="majorHAnsi"/>
              </w:rPr>
            </w:pPr>
            <w:r w:rsidRPr="006A64FF">
              <w:rPr>
                <w:rFonts w:asciiTheme="majorHAnsi" w:hAnsiTheme="majorHAnsi"/>
              </w:rPr>
              <w:t xml:space="preserve">W stylu </w:t>
            </w:r>
            <w:proofErr w:type="spellStart"/>
            <w:r w:rsidRPr="006A64FF">
              <w:rPr>
                <w:rFonts w:asciiTheme="majorHAnsi" w:hAnsiTheme="majorHAnsi"/>
              </w:rPr>
              <w:t>scecesyjnym</w:t>
            </w:r>
            <w:proofErr w:type="spellEnd"/>
          </w:p>
        </w:tc>
        <w:tc>
          <w:tcPr>
            <w:tcW w:w="1276" w:type="dxa"/>
          </w:tcPr>
          <w:p w:rsidR="00326F81" w:rsidRPr="006A64FF" w:rsidRDefault="00326F81" w:rsidP="00326F81">
            <w:pPr>
              <w:rPr>
                <w:rFonts w:asciiTheme="majorHAnsi" w:hAnsiTheme="majorHAnsi"/>
              </w:rPr>
            </w:pPr>
            <w:r w:rsidRPr="006A64FF">
              <w:rPr>
                <w:rFonts w:asciiTheme="majorHAnsi" w:eastAsia="Calibri" w:hAnsiTheme="majorHAnsi" w:cs="Times New Roman"/>
                <w:szCs w:val="28"/>
              </w:rPr>
              <w:t xml:space="preserve">Wymiary ok.  szer. 150 wys. 120cmgł. 40 cm </w:t>
            </w:r>
            <w:proofErr w:type="spellStart"/>
            <w:r w:rsidRPr="006A64FF">
              <w:rPr>
                <w:rFonts w:asciiTheme="majorHAnsi" w:eastAsia="Calibri" w:hAnsiTheme="majorHAnsi" w:cs="Times New Roman"/>
                <w:szCs w:val="28"/>
              </w:rPr>
              <w:t>gł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326F81" w:rsidRPr="006A64FF" w:rsidRDefault="00326F81" w:rsidP="00326F81">
            <w:pPr>
              <w:rPr>
                <w:rFonts w:asciiTheme="majorHAnsi" w:hAnsiTheme="majorHAnsi"/>
              </w:rPr>
            </w:pPr>
            <w:r w:rsidRPr="006A64FF">
              <w:rPr>
                <w:rFonts w:asciiTheme="majorHAnsi" w:hAnsiTheme="majorHAnsi"/>
              </w:rPr>
              <w:t>Dopasować  stylistycznie  do istniejącego wyposażenia pokoju</w:t>
            </w:r>
          </w:p>
          <w:p w:rsidR="00326F81" w:rsidRPr="006A64FF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85975" cy="1463462"/>
                  <wp:effectExtent l="19050" t="0" r="9525" b="0"/>
                  <wp:docPr id="20" name="Obraz 24" descr="PBN kom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N kom1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644" cy="14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1746A4" w:rsidRDefault="00326F81" w:rsidP="00326F8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746A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1746A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FC5B95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RPr="00FD64B5" w:rsidTr="00C15998">
        <w:tc>
          <w:tcPr>
            <w:tcW w:w="977" w:type="dxa"/>
            <w:tcBorders>
              <w:top w:val="nil"/>
              <w:bottom w:val="nil"/>
            </w:tcBorders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grzejnika –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siatką mosiężną lub drewnianą,   </w:t>
            </w:r>
          </w:p>
        </w:tc>
        <w:tc>
          <w:tcPr>
            <w:tcW w:w="1276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>, 62 x szer. 110</w:t>
            </w:r>
          </w:p>
          <w:p w:rsidR="00326F81" w:rsidRPr="001018FD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Gł. 35 cm</w:t>
            </w:r>
          </w:p>
        </w:tc>
        <w:tc>
          <w:tcPr>
            <w:tcW w:w="1984" w:type="dxa"/>
            <w:shd w:val="clear" w:color="auto" w:fill="FFFFFF" w:themeFill="background1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stojąca na podłodze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masywu dębowego w kolorze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Ral1013 alternatywnie z 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Siatką drewnianą lub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siatka mosiężną</w:t>
            </w:r>
          </w:p>
          <w:p w:rsidR="00326F81" w:rsidRDefault="00326F81" w:rsidP="00326F8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Front obudowy 1 elementowy ( bez podziału środkowego)</w:t>
            </w:r>
          </w:p>
          <w:p w:rsidR="00326F81" w:rsidRPr="001018FD" w:rsidRDefault="00326F81" w:rsidP="00326F81"/>
        </w:tc>
        <w:tc>
          <w:tcPr>
            <w:tcW w:w="3969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1249" cy="1524000"/>
                  <wp:effectExtent l="19050" t="0" r="1" b="0"/>
                  <wp:docPr id="21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ała obud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5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6F81" w:rsidRDefault="00326F81" w:rsidP="00326F8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326F81" w:rsidRDefault="00326F81" w:rsidP="00326F8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326F81" w:rsidRPr="00BB0B9F" w:rsidRDefault="00326F81" w:rsidP="00326F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26F81" w:rsidRPr="008E0903" w:rsidRDefault="00326F81" w:rsidP="00326F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326F81" w:rsidRPr="00787B57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Pr="00B66C83" w:rsidRDefault="00326F81" w:rsidP="00326F8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6F81" w:rsidTr="00C15998">
        <w:tc>
          <w:tcPr>
            <w:tcW w:w="977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541" w:type="dxa"/>
          </w:tcPr>
          <w:p w:rsidR="00326F81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326F81" w:rsidRDefault="00326F81" w:rsidP="00326F8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26F81" w:rsidRPr="001018FD" w:rsidRDefault="00326F81" w:rsidP="00326F81">
            <w:pPr>
              <w:rPr>
                <w:rFonts w:asciiTheme="majorHAnsi" w:hAnsiTheme="majorHAnsi"/>
              </w:rPr>
            </w:pPr>
          </w:p>
        </w:tc>
        <w:tc>
          <w:tcPr>
            <w:tcW w:w="5387" w:type="dxa"/>
            <w:gridSpan w:val="2"/>
            <w:shd w:val="clear" w:color="auto" w:fill="FFFFFF" w:themeFill="background1"/>
          </w:tcPr>
          <w:p w:rsidR="00326F81" w:rsidRPr="008E0903" w:rsidRDefault="00326F81" w:rsidP="00326F8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Razem wyposażenie </w:t>
            </w:r>
          </w:p>
        </w:tc>
        <w:tc>
          <w:tcPr>
            <w:tcW w:w="1276" w:type="dxa"/>
            <w:shd w:val="clear" w:color="auto" w:fill="FFFFFF" w:themeFill="background1"/>
          </w:tcPr>
          <w:p w:rsidR="00326F81" w:rsidRDefault="00326F81" w:rsidP="00326F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6F81" w:rsidRDefault="00326F81" w:rsidP="00326F81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071661" w:rsidRDefault="00071661" w:rsidP="00926A63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071661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C12" w:rsidRDefault="00913C12" w:rsidP="00885CE6">
      <w:pPr>
        <w:spacing w:after="0" w:line="240" w:lineRule="auto"/>
      </w:pPr>
      <w:r>
        <w:separator/>
      </w:r>
    </w:p>
  </w:endnote>
  <w:endnote w:type="continuationSeparator" w:id="0">
    <w:p w:rsidR="00913C12" w:rsidRDefault="00913C12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C12" w:rsidRDefault="00913C12" w:rsidP="00885CE6">
      <w:pPr>
        <w:spacing w:after="0" w:line="240" w:lineRule="auto"/>
      </w:pPr>
      <w:r>
        <w:separator/>
      </w:r>
    </w:p>
  </w:footnote>
  <w:footnote w:type="continuationSeparator" w:id="0">
    <w:p w:rsidR="00913C12" w:rsidRDefault="00913C12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22EF8"/>
    <w:rsid w:val="00023966"/>
    <w:rsid w:val="000332BC"/>
    <w:rsid w:val="00040EEA"/>
    <w:rsid w:val="00045A81"/>
    <w:rsid w:val="00045BDA"/>
    <w:rsid w:val="0004793A"/>
    <w:rsid w:val="00047AFB"/>
    <w:rsid w:val="00053917"/>
    <w:rsid w:val="00054B54"/>
    <w:rsid w:val="000630D3"/>
    <w:rsid w:val="00071661"/>
    <w:rsid w:val="00075B89"/>
    <w:rsid w:val="00080FA6"/>
    <w:rsid w:val="0008137E"/>
    <w:rsid w:val="000819D5"/>
    <w:rsid w:val="00093141"/>
    <w:rsid w:val="00095DFF"/>
    <w:rsid w:val="000A0622"/>
    <w:rsid w:val="000A66D4"/>
    <w:rsid w:val="000A7BD2"/>
    <w:rsid w:val="000D03B4"/>
    <w:rsid w:val="000D2724"/>
    <w:rsid w:val="000E4713"/>
    <w:rsid w:val="000E7AB0"/>
    <w:rsid w:val="000F23F8"/>
    <w:rsid w:val="000F2B7B"/>
    <w:rsid w:val="001018FD"/>
    <w:rsid w:val="001019FF"/>
    <w:rsid w:val="0011631E"/>
    <w:rsid w:val="00122597"/>
    <w:rsid w:val="00123A98"/>
    <w:rsid w:val="001376B1"/>
    <w:rsid w:val="00142B9A"/>
    <w:rsid w:val="00147194"/>
    <w:rsid w:val="001510D3"/>
    <w:rsid w:val="001514E6"/>
    <w:rsid w:val="001619EB"/>
    <w:rsid w:val="0016221D"/>
    <w:rsid w:val="00163A9B"/>
    <w:rsid w:val="0017268F"/>
    <w:rsid w:val="001746A4"/>
    <w:rsid w:val="00176D79"/>
    <w:rsid w:val="00192594"/>
    <w:rsid w:val="00195586"/>
    <w:rsid w:val="001B3741"/>
    <w:rsid w:val="001C1FA5"/>
    <w:rsid w:val="001C3EA2"/>
    <w:rsid w:val="001D0759"/>
    <w:rsid w:val="001D42CF"/>
    <w:rsid w:val="001E6FF1"/>
    <w:rsid w:val="001F000D"/>
    <w:rsid w:val="001F10A6"/>
    <w:rsid w:val="001F329E"/>
    <w:rsid w:val="0020695B"/>
    <w:rsid w:val="00213423"/>
    <w:rsid w:val="00215B03"/>
    <w:rsid w:val="00216982"/>
    <w:rsid w:val="0022137B"/>
    <w:rsid w:val="00222EFB"/>
    <w:rsid w:val="00237A5F"/>
    <w:rsid w:val="0025013F"/>
    <w:rsid w:val="00250D7A"/>
    <w:rsid w:val="00251EC6"/>
    <w:rsid w:val="00253D74"/>
    <w:rsid w:val="002570C0"/>
    <w:rsid w:val="00261B1B"/>
    <w:rsid w:val="0026315F"/>
    <w:rsid w:val="00264579"/>
    <w:rsid w:val="002826D3"/>
    <w:rsid w:val="00283411"/>
    <w:rsid w:val="00284598"/>
    <w:rsid w:val="00294F6E"/>
    <w:rsid w:val="002A0928"/>
    <w:rsid w:val="002A2C7A"/>
    <w:rsid w:val="002A2F30"/>
    <w:rsid w:val="002A7241"/>
    <w:rsid w:val="002B3304"/>
    <w:rsid w:val="002C16AB"/>
    <w:rsid w:val="002C2E30"/>
    <w:rsid w:val="002C4377"/>
    <w:rsid w:val="002D2786"/>
    <w:rsid w:val="002E00EC"/>
    <w:rsid w:val="002E4B5C"/>
    <w:rsid w:val="002E73CC"/>
    <w:rsid w:val="002F0B21"/>
    <w:rsid w:val="00300495"/>
    <w:rsid w:val="003030E4"/>
    <w:rsid w:val="00303276"/>
    <w:rsid w:val="003052D1"/>
    <w:rsid w:val="00307A00"/>
    <w:rsid w:val="00316252"/>
    <w:rsid w:val="00321F05"/>
    <w:rsid w:val="003222F4"/>
    <w:rsid w:val="00322904"/>
    <w:rsid w:val="003237C6"/>
    <w:rsid w:val="00326F81"/>
    <w:rsid w:val="00337768"/>
    <w:rsid w:val="0034422D"/>
    <w:rsid w:val="00353459"/>
    <w:rsid w:val="0035560B"/>
    <w:rsid w:val="00355BC4"/>
    <w:rsid w:val="00364C97"/>
    <w:rsid w:val="00365519"/>
    <w:rsid w:val="003725A3"/>
    <w:rsid w:val="00374CB4"/>
    <w:rsid w:val="0038732E"/>
    <w:rsid w:val="00395A9B"/>
    <w:rsid w:val="003A32BB"/>
    <w:rsid w:val="003A66E1"/>
    <w:rsid w:val="003A7808"/>
    <w:rsid w:val="003B6C45"/>
    <w:rsid w:val="003C2B6A"/>
    <w:rsid w:val="003C507A"/>
    <w:rsid w:val="003D0AD3"/>
    <w:rsid w:val="003D1F87"/>
    <w:rsid w:val="003D69A0"/>
    <w:rsid w:val="003E4721"/>
    <w:rsid w:val="003F0950"/>
    <w:rsid w:val="003F0F50"/>
    <w:rsid w:val="004006DD"/>
    <w:rsid w:val="00402757"/>
    <w:rsid w:val="004044E7"/>
    <w:rsid w:val="004053EB"/>
    <w:rsid w:val="004155E2"/>
    <w:rsid w:val="00417545"/>
    <w:rsid w:val="004315AD"/>
    <w:rsid w:val="0043572E"/>
    <w:rsid w:val="004449F4"/>
    <w:rsid w:val="00450C54"/>
    <w:rsid w:val="00450E91"/>
    <w:rsid w:val="0046311A"/>
    <w:rsid w:val="00465375"/>
    <w:rsid w:val="00472B8C"/>
    <w:rsid w:val="004768C0"/>
    <w:rsid w:val="00480842"/>
    <w:rsid w:val="00482BB4"/>
    <w:rsid w:val="0049561F"/>
    <w:rsid w:val="004A54C9"/>
    <w:rsid w:val="004B259A"/>
    <w:rsid w:val="004B5E1F"/>
    <w:rsid w:val="004C7272"/>
    <w:rsid w:val="004E2402"/>
    <w:rsid w:val="004E2A54"/>
    <w:rsid w:val="004E40C8"/>
    <w:rsid w:val="004E51A9"/>
    <w:rsid w:val="004F1773"/>
    <w:rsid w:val="005036E2"/>
    <w:rsid w:val="00505588"/>
    <w:rsid w:val="0051376E"/>
    <w:rsid w:val="005169C5"/>
    <w:rsid w:val="00520C53"/>
    <w:rsid w:val="00526156"/>
    <w:rsid w:val="00532D46"/>
    <w:rsid w:val="005369EA"/>
    <w:rsid w:val="00543074"/>
    <w:rsid w:val="00552E7E"/>
    <w:rsid w:val="00554ABC"/>
    <w:rsid w:val="0056315D"/>
    <w:rsid w:val="005646BC"/>
    <w:rsid w:val="00565001"/>
    <w:rsid w:val="00565684"/>
    <w:rsid w:val="00567110"/>
    <w:rsid w:val="00571EFB"/>
    <w:rsid w:val="00576746"/>
    <w:rsid w:val="005768D5"/>
    <w:rsid w:val="0058644A"/>
    <w:rsid w:val="005877E8"/>
    <w:rsid w:val="00590871"/>
    <w:rsid w:val="005949D5"/>
    <w:rsid w:val="00596D3F"/>
    <w:rsid w:val="005979DD"/>
    <w:rsid w:val="005A02B0"/>
    <w:rsid w:val="005A127D"/>
    <w:rsid w:val="005A4B3D"/>
    <w:rsid w:val="005A4E4F"/>
    <w:rsid w:val="005A68CC"/>
    <w:rsid w:val="005B37D4"/>
    <w:rsid w:val="005B6E1D"/>
    <w:rsid w:val="005B75E1"/>
    <w:rsid w:val="005C0460"/>
    <w:rsid w:val="005C0976"/>
    <w:rsid w:val="005C3E76"/>
    <w:rsid w:val="005C672D"/>
    <w:rsid w:val="005D561E"/>
    <w:rsid w:val="005E3D24"/>
    <w:rsid w:val="005E5907"/>
    <w:rsid w:val="005F0CD1"/>
    <w:rsid w:val="0060152E"/>
    <w:rsid w:val="006054EE"/>
    <w:rsid w:val="00614669"/>
    <w:rsid w:val="00617E16"/>
    <w:rsid w:val="0062101A"/>
    <w:rsid w:val="00622186"/>
    <w:rsid w:val="0062290D"/>
    <w:rsid w:val="006300E4"/>
    <w:rsid w:val="00634177"/>
    <w:rsid w:val="006346A6"/>
    <w:rsid w:val="006374C7"/>
    <w:rsid w:val="006418A1"/>
    <w:rsid w:val="00642E5B"/>
    <w:rsid w:val="006433F7"/>
    <w:rsid w:val="0065096B"/>
    <w:rsid w:val="00653B41"/>
    <w:rsid w:val="00665F80"/>
    <w:rsid w:val="00673427"/>
    <w:rsid w:val="006776A0"/>
    <w:rsid w:val="006840E8"/>
    <w:rsid w:val="00691887"/>
    <w:rsid w:val="00691A32"/>
    <w:rsid w:val="006A1FBC"/>
    <w:rsid w:val="006A29B3"/>
    <w:rsid w:val="006A64FF"/>
    <w:rsid w:val="006A6E22"/>
    <w:rsid w:val="006B1C94"/>
    <w:rsid w:val="006B2C8F"/>
    <w:rsid w:val="006B6131"/>
    <w:rsid w:val="006C1F61"/>
    <w:rsid w:val="006C2B40"/>
    <w:rsid w:val="006E0DDA"/>
    <w:rsid w:val="006E3B49"/>
    <w:rsid w:val="006F08C6"/>
    <w:rsid w:val="006F48D4"/>
    <w:rsid w:val="006F6342"/>
    <w:rsid w:val="006F63BF"/>
    <w:rsid w:val="006F6B29"/>
    <w:rsid w:val="00701E72"/>
    <w:rsid w:val="00702445"/>
    <w:rsid w:val="00704661"/>
    <w:rsid w:val="00705D81"/>
    <w:rsid w:val="00711CBC"/>
    <w:rsid w:val="0071511A"/>
    <w:rsid w:val="00726CE8"/>
    <w:rsid w:val="007277D1"/>
    <w:rsid w:val="00734B96"/>
    <w:rsid w:val="0074470A"/>
    <w:rsid w:val="00744E92"/>
    <w:rsid w:val="0075523B"/>
    <w:rsid w:val="0075766E"/>
    <w:rsid w:val="00757927"/>
    <w:rsid w:val="00763101"/>
    <w:rsid w:val="0077096E"/>
    <w:rsid w:val="00772579"/>
    <w:rsid w:val="00787B57"/>
    <w:rsid w:val="007910DD"/>
    <w:rsid w:val="007B312C"/>
    <w:rsid w:val="007B38E8"/>
    <w:rsid w:val="007B61B2"/>
    <w:rsid w:val="007C3AF1"/>
    <w:rsid w:val="007C65EF"/>
    <w:rsid w:val="007E41B6"/>
    <w:rsid w:val="007E6ECF"/>
    <w:rsid w:val="00800B1C"/>
    <w:rsid w:val="00804167"/>
    <w:rsid w:val="008145A2"/>
    <w:rsid w:val="008363C6"/>
    <w:rsid w:val="00837B17"/>
    <w:rsid w:val="008528B0"/>
    <w:rsid w:val="00857F2E"/>
    <w:rsid w:val="008638D0"/>
    <w:rsid w:val="008651C0"/>
    <w:rsid w:val="00870D7A"/>
    <w:rsid w:val="008714B6"/>
    <w:rsid w:val="00885CE6"/>
    <w:rsid w:val="008B6365"/>
    <w:rsid w:val="008C02DA"/>
    <w:rsid w:val="008C36F5"/>
    <w:rsid w:val="008E0903"/>
    <w:rsid w:val="008E0D9A"/>
    <w:rsid w:val="008E5557"/>
    <w:rsid w:val="00900E16"/>
    <w:rsid w:val="009126EA"/>
    <w:rsid w:val="00913C12"/>
    <w:rsid w:val="00926A63"/>
    <w:rsid w:val="00936F24"/>
    <w:rsid w:val="0094330F"/>
    <w:rsid w:val="00957982"/>
    <w:rsid w:val="009606FA"/>
    <w:rsid w:val="009611F7"/>
    <w:rsid w:val="0096733D"/>
    <w:rsid w:val="00970EFC"/>
    <w:rsid w:val="009726DE"/>
    <w:rsid w:val="00982062"/>
    <w:rsid w:val="00984B0E"/>
    <w:rsid w:val="00991291"/>
    <w:rsid w:val="009976EB"/>
    <w:rsid w:val="009A020D"/>
    <w:rsid w:val="009A0E09"/>
    <w:rsid w:val="009A34E5"/>
    <w:rsid w:val="009A3C86"/>
    <w:rsid w:val="009A4EF3"/>
    <w:rsid w:val="009A5A5C"/>
    <w:rsid w:val="009B029B"/>
    <w:rsid w:val="009B5B27"/>
    <w:rsid w:val="009C31B4"/>
    <w:rsid w:val="009D5B2E"/>
    <w:rsid w:val="009D5D4E"/>
    <w:rsid w:val="009E00C1"/>
    <w:rsid w:val="009E59BC"/>
    <w:rsid w:val="009E5A9E"/>
    <w:rsid w:val="009E7340"/>
    <w:rsid w:val="009F5115"/>
    <w:rsid w:val="00A026A6"/>
    <w:rsid w:val="00A130BA"/>
    <w:rsid w:val="00A21AC9"/>
    <w:rsid w:val="00A279DB"/>
    <w:rsid w:val="00A306B5"/>
    <w:rsid w:val="00A43CA4"/>
    <w:rsid w:val="00A444C9"/>
    <w:rsid w:val="00A4451C"/>
    <w:rsid w:val="00A640A2"/>
    <w:rsid w:val="00A73475"/>
    <w:rsid w:val="00A83810"/>
    <w:rsid w:val="00A9352A"/>
    <w:rsid w:val="00A9672A"/>
    <w:rsid w:val="00AA764C"/>
    <w:rsid w:val="00AB316A"/>
    <w:rsid w:val="00AC0B85"/>
    <w:rsid w:val="00AC4170"/>
    <w:rsid w:val="00AC5C3A"/>
    <w:rsid w:val="00AE1E9D"/>
    <w:rsid w:val="00AF27B4"/>
    <w:rsid w:val="00B00A09"/>
    <w:rsid w:val="00B22D72"/>
    <w:rsid w:val="00B2324F"/>
    <w:rsid w:val="00B30633"/>
    <w:rsid w:val="00B37F35"/>
    <w:rsid w:val="00B45A4D"/>
    <w:rsid w:val="00B468BC"/>
    <w:rsid w:val="00B6193E"/>
    <w:rsid w:val="00B66C83"/>
    <w:rsid w:val="00B816D9"/>
    <w:rsid w:val="00B8392D"/>
    <w:rsid w:val="00B93242"/>
    <w:rsid w:val="00BA0555"/>
    <w:rsid w:val="00BB04B0"/>
    <w:rsid w:val="00BB0B9F"/>
    <w:rsid w:val="00BC46EA"/>
    <w:rsid w:val="00BC56F4"/>
    <w:rsid w:val="00BC7A79"/>
    <w:rsid w:val="00BD6013"/>
    <w:rsid w:val="00BD615D"/>
    <w:rsid w:val="00BE3C14"/>
    <w:rsid w:val="00BE40C9"/>
    <w:rsid w:val="00BE6EE5"/>
    <w:rsid w:val="00BF1E80"/>
    <w:rsid w:val="00BF54D1"/>
    <w:rsid w:val="00C03C33"/>
    <w:rsid w:val="00C0400C"/>
    <w:rsid w:val="00C107B6"/>
    <w:rsid w:val="00C11A65"/>
    <w:rsid w:val="00C15648"/>
    <w:rsid w:val="00C15998"/>
    <w:rsid w:val="00C25952"/>
    <w:rsid w:val="00C43F77"/>
    <w:rsid w:val="00C45F6B"/>
    <w:rsid w:val="00C46887"/>
    <w:rsid w:val="00C51E55"/>
    <w:rsid w:val="00C55B49"/>
    <w:rsid w:val="00C60B72"/>
    <w:rsid w:val="00C63384"/>
    <w:rsid w:val="00C63F67"/>
    <w:rsid w:val="00C648B0"/>
    <w:rsid w:val="00C7234C"/>
    <w:rsid w:val="00C72E11"/>
    <w:rsid w:val="00C829BF"/>
    <w:rsid w:val="00C84E86"/>
    <w:rsid w:val="00C86016"/>
    <w:rsid w:val="00C92DEE"/>
    <w:rsid w:val="00C96AF0"/>
    <w:rsid w:val="00CB2746"/>
    <w:rsid w:val="00CB3F62"/>
    <w:rsid w:val="00CB4BBA"/>
    <w:rsid w:val="00CC3A34"/>
    <w:rsid w:val="00CD04E9"/>
    <w:rsid w:val="00CD2190"/>
    <w:rsid w:val="00CD2511"/>
    <w:rsid w:val="00CD3455"/>
    <w:rsid w:val="00CD5C1E"/>
    <w:rsid w:val="00CE0A2D"/>
    <w:rsid w:val="00CF7C31"/>
    <w:rsid w:val="00D06FDE"/>
    <w:rsid w:val="00D15C1B"/>
    <w:rsid w:val="00D15F7C"/>
    <w:rsid w:val="00D31C4A"/>
    <w:rsid w:val="00D31FDE"/>
    <w:rsid w:val="00D35771"/>
    <w:rsid w:val="00D421B8"/>
    <w:rsid w:val="00D428B4"/>
    <w:rsid w:val="00D43EB8"/>
    <w:rsid w:val="00D4662C"/>
    <w:rsid w:val="00D53A3A"/>
    <w:rsid w:val="00D61980"/>
    <w:rsid w:val="00D6365A"/>
    <w:rsid w:val="00D6424F"/>
    <w:rsid w:val="00D667E9"/>
    <w:rsid w:val="00D72DB7"/>
    <w:rsid w:val="00D849CB"/>
    <w:rsid w:val="00D938E1"/>
    <w:rsid w:val="00D9585D"/>
    <w:rsid w:val="00DA56AC"/>
    <w:rsid w:val="00DA6B45"/>
    <w:rsid w:val="00DB114B"/>
    <w:rsid w:val="00DB31ED"/>
    <w:rsid w:val="00DB414A"/>
    <w:rsid w:val="00DC1DD5"/>
    <w:rsid w:val="00DC1DE7"/>
    <w:rsid w:val="00DC364A"/>
    <w:rsid w:val="00DC6E85"/>
    <w:rsid w:val="00DD04C4"/>
    <w:rsid w:val="00DD09E1"/>
    <w:rsid w:val="00DD0B26"/>
    <w:rsid w:val="00DF303F"/>
    <w:rsid w:val="00DF7EAC"/>
    <w:rsid w:val="00E01036"/>
    <w:rsid w:val="00E10939"/>
    <w:rsid w:val="00E206F5"/>
    <w:rsid w:val="00E23BFE"/>
    <w:rsid w:val="00E24382"/>
    <w:rsid w:val="00E244F3"/>
    <w:rsid w:val="00E3365C"/>
    <w:rsid w:val="00E362A2"/>
    <w:rsid w:val="00E37572"/>
    <w:rsid w:val="00E40A61"/>
    <w:rsid w:val="00E47422"/>
    <w:rsid w:val="00E52770"/>
    <w:rsid w:val="00E63D0D"/>
    <w:rsid w:val="00E74390"/>
    <w:rsid w:val="00E819EA"/>
    <w:rsid w:val="00E81F91"/>
    <w:rsid w:val="00E82B5C"/>
    <w:rsid w:val="00EC14AE"/>
    <w:rsid w:val="00EC17A7"/>
    <w:rsid w:val="00EC7245"/>
    <w:rsid w:val="00ED0A69"/>
    <w:rsid w:val="00EE49B3"/>
    <w:rsid w:val="00EE626C"/>
    <w:rsid w:val="00EF052C"/>
    <w:rsid w:val="00EF3491"/>
    <w:rsid w:val="00EF419C"/>
    <w:rsid w:val="00EF53C5"/>
    <w:rsid w:val="00F00203"/>
    <w:rsid w:val="00F02444"/>
    <w:rsid w:val="00F1496C"/>
    <w:rsid w:val="00F150B1"/>
    <w:rsid w:val="00F27524"/>
    <w:rsid w:val="00F31A1C"/>
    <w:rsid w:val="00F32D3E"/>
    <w:rsid w:val="00F3409B"/>
    <w:rsid w:val="00F40573"/>
    <w:rsid w:val="00F4292B"/>
    <w:rsid w:val="00F43F62"/>
    <w:rsid w:val="00F448C5"/>
    <w:rsid w:val="00F4521E"/>
    <w:rsid w:val="00F5592C"/>
    <w:rsid w:val="00F77AA9"/>
    <w:rsid w:val="00F84D6E"/>
    <w:rsid w:val="00F86D0C"/>
    <w:rsid w:val="00F9652B"/>
    <w:rsid w:val="00FB4921"/>
    <w:rsid w:val="00FB62D9"/>
    <w:rsid w:val="00FC0179"/>
    <w:rsid w:val="00FC5B95"/>
    <w:rsid w:val="00FC660F"/>
    <w:rsid w:val="00FC7CE9"/>
    <w:rsid w:val="00FD64B5"/>
    <w:rsid w:val="00FE598E"/>
    <w:rsid w:val="00FE6830"/>
    <w:rsid w:val="00FE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045BDA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23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489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single" w:sz="6" w:space="0" w:color="D1CBB3"/>
                            <w:left w:val="single" w:sz="6" w:space="0" w:color="D1CBB3"/>
                            <w:bottom w:val="single" w:sz="6" w:space="0" w:color="D1CBB3"/>
                            <w:right w:val="single" w:sz="6" w:space="0" w:color="D1CBB3"/>
                          </w:divBdr>
                          <w:divsChild>
                            <w:div w:id="6877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4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9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8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3419">
          <w:marLeft w:val="0"/>
          <w:marRight w:val="0"/>
          <w:marTop w:val="0"/>
          <w:marBottom w:val="100"/>
          <w:divBdr>
            <w:top w:val="dotted" w:sz="2" w:space="0" w:color="000000"/>
            <w:left w:val="dotted" w:sz="2" w:space="0" w:color="000000"/>
            <w:bottom w:val="dotted" w:sz="2" w:space="0" w:color="000000"/>
            <w:right w:val="dotted" w:sz="2" w:space="0" w:color="000000"/>
          </w:divBdr>
          <w:divsChild>
            <w:div w:id="1680348564">
              <w:marLeft w:val="0"/>
              <w:marRight w:val="0"/>
              <w:marTop w:val="0"/>
              <w:marBottom w:val="0"/>
              <w:divBdr>
                <w:top w:val="dotted" w:sz="2" w:space="0" w:color="000000"/>
                <w:left w:val="dotted" w:sz="2" w:space="0" w:color="000000"/>
                <w:bottom w:val="dotted" w:sz="2" w:space="0" w:color="000000"/>
                <w:right w:val="dotted" w:sz="2" w:space="0" w:color="000000"/>
              </w:divBdr>
              <w:divsChild>
                <w:div w:id="629939905">
                  <w:marLeft w:val="0"/>
                  <w:marRight w:val="0"/>
                  <w:marTop w:val="0"/>
                  <w:marBottom w:val="0"/>
                  <w:divBdr>
                    <w:top w:val="dotted" w:sz="2" w:space="0" w:color="000000"/>
                    <w:left w:val="dotted" w:sz="2" w:space="0" w:color="000000"/>
                    <w:bottom w:val="dotted" w:sz="2" w:space="0" w:color="000000"/>
                    <w:right w:val="dotted" w:sz="2" w:space="0" w:color="000000"/>
                  </w:divBdr>
                  <w:divsChild>
                    <w:div w:id="127942358">
                      <w:marLeft w:val="75"/>
                      <w:marRight w:val="0"/>
                      <w:marTop w:val="0"/>
                      <w:marBottom w:val="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51029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0" w:color="000000"/>
                            <w:left w:val="dotted" w:sz="2" w:space="0" w:color="000000"/>
                            <w:bottom w:val="dotted" w:sz="2" w:space="0" w:color="000000"/>
                            <w:right w:val="dotted" w:sz="2" w:space="0" w:color="000000"/>
                          </w:divBdr>
                          <w:divsChild>
                            <w:div w:id="15869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2" w:space="0" w:color="000000"/>
                                <w:left w:val="dotted" w:sz="2" w:space="0" w:color="000000"/>
                                <w:bottom w:val="dotted" w:sz="2" w:space="0" w:color="000000"/>
                                <w:right w:val="dotted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4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8E8E8"/>
            <w:bottom w:val="none" w:sz="0" w:space="0" w:color="auto"/>
            <w:right w:val="none" w:sz="0" w:space="0" w:color="auto"/>
          </w:divBdr>
          <w:divsChild>
            <w:div w:id="957569148">
              <w:marLeft w:val="300"/>
              <w:marRight w:val="0"/>
              <w:marTop w:val="0"/>
              <w:marBottom w:val="0"/>
              <w:divBdr>
                <w:top w:val="single" w:sz="6" w:space="11" w:color="E8E8E8"/>
                <w:left w:val="single" w:sz="6" w:space="15" w:color="E8E8E8"/>
                <w:bottom w:val="none" w:sz="0" w:space="0" w:color="auto"/>
                <w:right w:val="none" w:sz="0" w:space="0" w:color="auto"/>
              </w:divBdr>
              <w:divsChild>
                <w:div w:id="150364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7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8446">
          <w:marLeft w:val="270"/>
          <w:marRight w:val="750"/>
          <w:marTop w:val="225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237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8E8E8"/>
            <w:bottom w:val="none" w:sz="0" w:space="0" w:color="auto"/>
            <w:right w:val="none" w:sz="0" w:space="0" w:color="auto"/>
          </w:divBdr>
          <w:divsChild>
            <w:div w:id="1015692556">
              <w:marLeft w:val="300"/>
              <w:marRight w:val="0"/>
              <w:marTop w:val="0"/>
              <w:marBottom w:val="0"/>
              <w:divBdr>
                <w:top w:val="single" w:sz="6" w:space="11" w:color="E8E8E8"/>
                <w:left w:val="single" w:sz="6" w:space="15" w:color="E8E8E8"/>
                <w:bottom w:val="none" w:sz="0" w:space="0" w:color="auto"/>
                <w:right w:val="none" w:sz="0" w:space="0" w:color="auto"/>
              </w:divBdr>
              <w:divsChild>
                <w:div w:id="7864339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0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8150">
          <w:marLeft w:val="270"/>
          <w:marRight w:val="750"/>
          <w:marTop w:val="225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559F-6E98-4977-B15C-DA1AD35E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2012-03-06T10:13:00Z</cp:lastPrinted>
  <dcterms:created xsi:type="dcterms:W3CDTF">2013-07-11T12:37:00Z</dcterms:created>
  <dcterms:modified xsi:type="dcterms:W3CDTF">2013-07-11T12:39:00Z</dcterms:modified>
</cp:coreProperties>
</file>